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101" w:rsidRDefault="00FF0101">
      <w:pPr>
        <w:spacing w:after="0"/>
        <w:ind w:left="120"/>
        <w:rPr>
          <w:lang w:val="ru-RU"/>
        </w:rPr>
      </w:pPr>
      <w:bookmarkStart w:id="0" w:name="block-25368258"/>
    </w:p>
    <w:p w:rsidR="00486DF1" w:rsidRDefault="00C16294">
      <w:pPr>
        <w:spacing w:after="0"/>
        <w:ind w:left="120"/>
        <w:rPr>
          <w:lang w:val="ru-RU"/>
        </w:rPr>
      </w:pPr>
      <w:r w:rsidRPr="00C16294">
        <w:rPr>
          <w:lang w:val="ru-RU"/>
        </w:rPr>
        <w:object w:dxaOrig="9151" w:dyaOrig="1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8pt;height:634.05pt" o:ole="">
            <v:imagedata r:id="rId5" o:title=""/>
          </v:shape>
          <o:OLEObject Type="Embed" ProgID="AcroExch.Document.DC" ShapeID="_x0000_i1025" DrawAspect="Content" ObjectID="_1854529274" r:id="rId6"/>
        </w:object>
      </w:r>
    </w:p>
    <w:p w:rsidR="00486DF1" w:rsidRPr="00C36C8F" w:rsidRDefault="00486DF1">
      <w:pPr>
        <w:spacing w:after="0"/>
        <w:ind w:left="120"/>
        <w:rPr>
          <w:lang w:val="ru-RU"/>
        </w:rPr>
      </w:pPr>
    </w:p>
    <w:p w:rsidR="00FF0101" w:rsidRPr="00C36C8F" w:rsidRDefault="00C36C8F">
      <w:pPr>
        <w:spacing w:after="0"/>
        <w:ind w:left="120"/>
        <w:rPr>
          <w:lang w:val="ru-RU"/>
        </w:rPr>
      </w:pPr>
      <w:bookmarkStart w:id="1" w:name="block-25368259"/>
      <w:bookmarkEnd w:id="0"/>
      <w:r w:rsidRPr="00C36C8F">
        <w:rPr>
          <w:rFonts w:ascii="Times New Roman" w:hAnsi="Times New Roman"/>
          <w:b/>
          <w:color w:val="000000"/>
          <w:sz w:val="28"/>
          <w:lang w:val="ru-RU"/>
        </w:rPr>
        <w:t>ПОЯСНИТЕЛЬНАЯ ЗАПИСКА</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C36C8F">
        <w:rPr>
          <w:rFonts w:ascii="Times New Roman" w:hAnsi="Times New Roman"/>
          <w:color w:val="333333"/>
          <w:sz w:val="28"/>
          <w:lang w:val="ru-RU"/>
        </w:rPr>
        <w:t xml:space="preserve">едеральной рабочей </w:t>
      </w:r>
      <w:r w:rsidRPr="00C36C8F">
        <w:rPr>
          <w:rFonts w:ascii="Times New Roman" w:hAnsi="Times New Roman"/>
          <w:color w:val="000000"/>
          <w:sz w:val="28"/>
          <w:lang w:val="ru-RU"/>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FF0101" w:rsidRPr="00C36C8F" w:rsidRDefault="00C36C8F">
      <w:pPr>
        <w:spacing w:after="0"/>
        <w:ind w:left="120"/>
        <w:rPr>
          <w:lang w:val="ru-RU"/>
        </w:rPr>
      </w:pPr>
      <w:r w:rsidRPr="00C36C8F">
        <w:rPr>
          <w:rFonts w:ascii="Times New Roman" w:hAnsi="Times New Roman"/>
          <w:b/>
          <w:color w:val="000000"/>
          <w:sz w:val="28"/>
          <w:lang w:val="ru-RU"/>
        </w:rPr>
        <w:t>ОБЩАЯ ХАРАКТЕРИСТИКА УЧЕБНОГО ПРЕДМЕТА «ОБЩЕСТВОЗНАНИЕ» (БАЗОВЫЙ УРОВЕНЬ)</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FF0101" w:rsidRPr="00C36C8F" w:rsidRDefault="00C36C8F">
      <w:pPr>
        <w:spacing w:after="0"/>
        <w:ind w:left="120"/>
        <w:rPr>
          <w:lang w:val="ru-RU"/>
        </w:rPr>
      </w:pPr>
      <w:r w:rsidRPr="00C36C8F">
        <w:rPr>
          <w:rFonts w:ascii="Times New Roman" w:hAnsi="Times New Roman"/>
          <w:b/>
          <w:color w:val="000000"/>
          <w:sz w:val="28"/>
          <w:lang w:val="ru-RU"/>
        </w:rPr>
        <w:t>ЦЕЛИ ИЗУЧЕНИЯ УЧЕБНОГО ПРЕДМЕТА «ОБЩЕСТВОЗНАНИЕ» (БАЗОВЫЙ УРОВЕНЬ)</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Целями обществоведческого образования в средней школе являются:</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lastRenderedPageBreak/>
        <w:t>развитие интереса обучающихся к освоению социальных и гуманитарных дисциплин;</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 xml:space="preserve">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w:t>
      </w:r>
      <w:proofErr w:type="spellStart"/>
      <w:r w:rsidRPr="00C36C8F">
        <w:rPr>
          <w:rFonts w:ascii="Times New Roman" w:hAnsi="Times New Roman"/>
          <w:color w:val="000000"/>
          <w:sz w:val="28"/>
          <w:lang w:val="ru-RU"/>
        </w:rPr>
        <w:t>метапредметным</w:t>
      </w:r>
      <w:proofErr w:type="spellEnd"/>
      <w:r w:rsidRPr="00C36C8F">
        <w:rPr>
          <w:rFonts w:ascii="Times New Roman" w:hAnsi="Times New Roman"/>
          <w:color w:val="000000"/>
          <w:sz w:val="28"/>
          <w:lang w:val="ru-RU"/>
        </w:rPr>
        <w:t xml:space="preserve">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FF0101" w:rsidRPr="00C36C8F" w:rsidRDefault="00C36C8F">
      <w:pPr>
        <w:numPr>
          <w:ilvl w:val="0"/>
          <w:numId w:val="1"/>
        </w:numPr>
        <w:spacing w:after="0"/>
        <w:jc w:val="both"/>
        <w:rPr>
          <w:lang w:val="ru-RU"/>
        </w:rPr>
      </w:pPr>
      <w:r w:rsidRPr="00C36C8F">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FF0101" w:rsidRPr="00C36C8F" w:rsidRDefault="00C36C8F">
      <w:pPr>
        <w:numPr>
          <w:ilvl w:val="0"/>
          <w:numId w:val="2"/>
        </w:numPr>
        <w:spacing w:after="0"/>
        <w:jc w:val="both"/>
        <w:rPr>
          <w:lang w:val="ru-RU"/>
        </w:rPr>
      </w:pPr>
      <w:r w:rsidRPr="00C36C8F">
        <w:rPr>
          <w:rFonts w:ascii="Times New Roman" w:hAnsi="Times New Roman"/>
          <w:color w:val="000000"/>
          <w:sz w:val="28"/>
          <w:lang w:val="ru-RU"/>
        </w:rPr>
        <w:t xml:space="preserve">определение учебного содержания научной и практической значимостью включаемых в него положений и педагогическими </w:t>
      </w:r>
      <w:r w:rsidRPr="00C36C8F">
        <w:rPr>
          <w:rFonts w:ascii="Times New Roman" w:hAnsi="Times New Roman"/>
          <w:color w:val="000000"/>
          <w:sz w:val="28"/>
          <w:lang w:val="ru-RU"/>
        </w:rPr>
        <w:lastRenderedPageBreak/>
        <w:t>целями учебного предмета с учетом познавательных возможностей учащихся старшего подросткового возраста;</w:t>
      </w:r>
    </w:p>
    <w:p w:rsidR="00FF0101" w:rsidRPr="00C36C8F" w:rsidRDefault="00C36C8F">
      <w:pPr>
        <w:numPr>
          <w:ilvl w:val="0"/>
          <w:numId w:val="2"/>
        </w:numPr>
        <w:spacing w:after="0"/>
        <w:jc w:val="both"/>
        <w:rPr>
          <w:lang w:val="ru-RU"/>
        </w:rPr>
      </w:pPr>
      <w:r w:rsidRPr="00C36C8F">
        <w:rPr>
          <w:rFonts w:ascii="Times New Roman" w:hAnsi="Times New Roman"/>
          <w:color w:val="000000"/>
          <w:sz w:val="28"/>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FF0101" w:rsidRPr="00C36C8F" w:rsidRDefault="00C36C8F">
      <w:pPr>
        <w:numPr>
          <w:ilvl w:val="0"/>
          <w:numId w:val="2"/>
        </w:numPr>
        <w:spacing w:after="0"/>
        <w:jc w:val="both"/>
        <w:rPr>
          <w:lang w:val="ru-RU"/>
        </w:rPr>
      </w:pPr>
      <w:r w:rsidRPr="00C36C8F">
        <w:rPr>
          <w:rFonts w:ascii="Times New Roman" w:hAnsi="Times New Roman"/>
          <w:color w:val="000000"/>
          <w:sz w:val="28"/>
          <w:lang w:val="ru-RU"/>
        </w:rPr>
        <w:t xml:space="preserve">обеспечение развития ключевых навыков, формируемых </w:t>
      </w:r>
      <w:proofErr w:type="spellStart"/>
      <w:r w:rsidRPr="00C36C8F">
        <w:rPr>
          <w:rFonts w:ascii="Times New Roman" w:hAnsi="Times New Roman"/>
          <w:color w:val="000000"/>
          <w:sz w:val="28"/>
          <w:lang w:val="ru-RU"/>
        </w:rPr>
        <w:t>деятельностным</w:t>
      </w:r>
      <w:proofErr w:type="spellEnd"/>
      <w:r w:rsidRPr="00C36C8F">
        <w:rPr>
          <w:rFonts w:ascii="Times New Roman" w:hAnsi="Times New Roman"/>
          <w:color w:val="000000"/>
          <w:sz w:val="28"/>
          <w:lang w:val="ru-RU"/>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FF0101" w:rsidRPr="00C36C8F" w:rsidRDefault="00C36C8F">
      <w:pPr>
        <w:numPr>
          <w:ilvl w:val="0"/>
          <w:numId w:val="2"/>
        </w:numPr>
        <w:spacing w:after="0"/>
        <w:jc w:val="both"/>
        <w:rPr>
          <w:lang w:val="ru-RU"/>
        </w:rPr>
      </w:pPr>
      <w:r w:rsidRPr="00C36C8F">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FF0101" w:rsidRPr="00C36C8F" w:rsidRDefault="00C36C8F">
      <w:pPr>
        <w:numPr>
          <w:ilvl w:val="0"/>
          <w:numId w:val="2"/>
        </w:numPr>
        <w:spacing w:after="0"/>
        <w:jc w:val="both"/>
        <w:rPr>
          <w:lang w:val="ru-RU"/>
        </w:rPr>
      </w:pPr>
      <w:r w:rsidRPr="00C36C8F">
        <w:rPr>
          <w:rFonts w:ascii="Times New Roman" w:hAnsi="Times New Roman"/>
          <w:color w:val="000000"/>
          <w:sz w:val="28"/>
          <w:lang w:val="ru-RU"/>
        </w:rPr>
        <w:t xml:space="preserve">расширение возможностей </w:t>
      </w:r>
      <w:proofErr w:type="spellStart"/>
      <w:r w:rsidRPr="00C36C8F">
        <w:rPr>
          <w:rFonts w:ascii="Times New Roman" w:hAnsi="Times New Roman"/>
          <w:color w:val="000000"/>
          <w:sz w:val="28"/>
          <w:lang w:val="ru-RU"/>
        </w:rPr>
        <w:t>самопрезентации</w:t>
      </w:r>
      <w:proofErr w:type="spellEnd"/>
      <w:r w:rsidRPr="00C36C8F">
        <w:rPr>
          <w:rFonts w:ascii="Times New Roman" w:hAnsi="Times New Roman"/>
          <w:color w:val="000000"/>
          <w:sz w:val="28"/>
          <w:lang w:val="ru-RU"/>
        </w:rPr>
        <w:t xml:space="preserve"> старшеклассников, мотивирующей </w:t>
      </w:r>
      <w:proofErr w:type="spellStart"/>
      <w:r w:rsidRPr="00C36C8F">
        <w:rPr>
          <w:rFonts w:ascii="Times New Roman" w:hAnsi="Times New Roman"/>
          <w:color w:val="000000"/>
          <w:sz w:val="28"/>
          <w:lang w:val="ru-RU"/>
        </w:rPr>
        <w:t>креативное</w:t>
      </w:r>
      <w:proofErr w:type="spellEnd"/>
      <w:r w:rsidRPr="00C36C8F">
        <w:rPr>
          <w:rFonts w:ascii="Times New Roman" w:hAnsi="Times New Roman"/>
          <w:color w:val="000000"/>
          <w:sz w:val="28"/>
          <w:lang w:val="ru-RU"/>
        </w:rPr>
        <w:t xml:space="preserve"> мышление и участие в социальных практиках.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FF0101" w:rsidRDefault="00C36C8F">
      <w:pPr>
        <w:numPr>
          <w:ilvl w:val="0"/>
          <w:numId w:val="3"/>
        </w:numPr>
        <w:spacing w:after="0"/>
        <w:jc w:val="both"/>
      </w:pPr>
      <w:proofErr w:type="spellStart"/>
      <w:r>
        <w:rPr>
          <w:rFonts w:ascii="Times New Roman" w:hAnsi="Times New Roman"/>
          <w:color w:val="000000"/>
          <w:sz w:val="28"/>
        </w:rPr>
        <w:t>изученииновоготеоретическогосодержания</w:t>
      </w:r>
      <w:proofErr w:type="spellEnd"/>
      <w:r>
        <w:rPr>
          <w:rFonts w:ascii="Times New Roman" w:hAnsi="Times New Roman"/>
          <w:color w:val="000000"/>
          <w:sz w:val="28"/>
        </w:rPr>
        <w:t>;</w:t>
      </w:r>
    </w:p>
    <w:p w:rsidR="00FF0101" w:rsidRPr="00C36C8F" w:rsidRDefault="00C36C8F">
      <w:pPr>
        <w:numPr>
          <w:ilvl w:val="0"/>
          <w:numId w:val="3"/>
        </w:numPr>
        <w:spacing w:after="0"/>
        <w:jc w:val="both"/>
        <w:rPr>
          <w:lang w:val="ru-RU"/>
        </w:rPr>
      </w:pPr>
      <w:r w:rsidRPr="00C36C8F">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FF0101" w:rsidRPr="00C36C8F" w:rsidRDefault="00C36C8F">
      <w:pPr>
        <w:numPr>
          <w:ilvl w:val="0"/>
          <w:numId w:val="3"/>
        </w:numPr>
        <w:spacing w:after="0"/>
        <w:jc w:val="both"/>
        <w:rPr>
          <w:lang w:val="ru-RU"/>
        </w:rPr>
      </w:pPr>
      <w:r w:rsidRPr="00C36C8F">
        <w:rPr>
          <w:rFonts w:ascii="Times New Roman" w:hAnsi="Times New Roman"/>
          <w:color w:val="000000"/>
          <w:sz w:val="28"/>
          <w:lang w:val="ru-RU"/>
        </w:rPr>
        <w:t>освоении обучающимися базовых методов социального познания;</w:t>
      </w:r>
    </w:p>
    <w:p w:rsidR="00FF0101" w:rsidRPr="00C36C8F" w:rsidRDefault="00C36C8F">
      <w:pPr>
        <w:numPr>
          <w:ilvl w:val="0"/>
          <w:numId w:val="3"/>
        </w:numPr>
        <w:spacing w:after="0"/>
        <w:jc w:val="both"/>
        <w:rPr>
          <w:lang w:val="ru-RU"/>
        </w:rPr>
      </w:pPr>
      <w:r w:rsidRPr="00C36C8F">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FF0101" w:rsidRPr="00C36C8F" w:rsidRDefault="00C36C8F">
      <w:pPr>
        <w:numPr>
          <w:ilvl w:val="0"/>
          <w:numId w:val="3"/>
        </w:numPr>
        <w:spacing w:after="0"/>
        <w:jc w:val="both"/>
        <w:rPr>
          <w:lang w:val="ru-RU"/>
        </w:rPr>
      </w:pPr>
      <w:r w:rsidRPr="00C36C8F">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FF0101" w:rsidRPr="00C36C8F" w:rsidRDefault="00C36C8F">
      <w:pPr>
        <w:spacing w:after="0"/>
        <w:ind w:left="120"/>
        <w:rPr>
          <w:lang w:val="ru-RU"/>
        </w:rPr>
      </w:pPr>
      <w:r w:rsidRPr="00C36C8F">
        <w:rPr>
          <w:rFonts w:ascii="Times New Roman" w:hAnsi="Times New Roman"/>
          <w:b/>
          <w:color w:val="000000"/>
          <w:sz w:val="28"/>
          <w:lang w:val="ru-RU"/>
        </w:rPr>
        <w:t>МЕСТО УЧЕБНОГО ПРЕДМЕТА «ОБЩЕСТВОЗНАНИЕ» (БАЗОВЫЙ УРОВЕНЬ) В УЧЕБНОМ ПЛАНЕ</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FF0101" w:rsidRPr="00C36C8F" w:rsidRDefault="00FF0101">
      <w:pPr>
        <w:rPr>
          <w:lang w:val="ru-RU"/>
        </w:rPr>
        <w:sectPr w:rsidR="00FF0101" w:rsidRPr="00C36C8F">
          <w:pgSz w:w="11906" w:h="16383"/>
          <w:pgMar w:top="1134" w:right="850" w:bottom="1134" w:left="1701" w:header="720" w:footer="720" w:gutter="0"/>
          <w:cols w:space="720"/>
        </w:sectPr>
      </w:pPr>
    </w:p>
    <w:p w:rsidR="00FF0101" w:rsidRPr="00C36C8F" w:rsidRDefault="00C36C8F">
      <w:pPr>
        <w:spacing w:after="0"/>
        <w:ind w:left="120"/>
        <w:rPr>
          <w:lang w:val="ru-RU"/>
        </w:rPr>
      </w:pPr>
      <w:bookmarkStart w:id="2" w:name="block-25368261"/>
      <w:bookmarkEnd w:id="1"/>
      <w:r w:rsidRPr="00C36C8F">
        <w:rPr>
          <w:rFonts w:ascii="Times New Roman" w:hAnsi="Times New Roman"/>
          <w:b/>
          <w:color w:val="000000"/>
          <w:sz w:val="28"/>
          <w:lang w:val="ru-RU"/>
        </w:rPr>
        <w:lastRenderedPageBreak/>
        <w:t>СОДЕРЖАНИЕ УЧЕБНОГО ПРЕДМЕТА «ОБЩЕСТВОЗНАНИЕ» (БАЗОВЫЙ УРОВЕНЬ)</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10 КЛАСС</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Человек в обществе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FF0101" w:rsidRPr="00C36C8F" w:rsidRDefault="00C36C8F">
      <w:pPr>
        <w:spacing w:after="0"/>
        <w:ind w:firstLine="600"/>
        <w:jc w:val="both"/>
        <w:rPr>
          <w:lang w:val="ru-RU"/>
        </w:rPr>
      </w:pPr>
      <w:r w:rsidRPr="00C36C8F">
        <w:rPr>
          <w:rFonts w:ascii="Times New Roman" w:hAnsi="Times New Roman"/>
          <w:color w:val="000000"/>
          <w:spacing w:val="2"/>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FF0101" w:rsidRPr="00C36C8F" w:rsidRDefault="00C36C8F">
      <w:pPr>
        <w:spacing w:after="0"/>
        <w:ind w:firstLine="600"/>
        <w:jc w:val="both"/>
        <w:rPr>
          <w:lang w:val="ru-RU"/>
        </w:rPr>
      </w:pPr>
      <w:r w:rsidRPr="00C36C8F">
        <w:rPr>
          <w:rFonts w:ascii="Times New Roman" w:hAnsi="Times New Roman"/>
          <w:color w:val="000000"/>
          <w:sz w:val="28"/>
          <w:lang w:val="ru-RU"/>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C36C8F">
        <w:rPr>
          <w:rFonts w:ascii="Times New Roman" w:hAnsi="Times New Roman"/>
          <w:color w:val="000000"/>
          <w:sz w:val="28"/>
          <w:lang w:val="ru-RU"/>
        </w:rPr>
        <w:t xml:space="preserve"> в.</w:t>
      </w:r>
    </w:p>
    <w:p w:rsidR="00FF0101" w:rsidRPr="00C36C8F" w:rsidRDefault="00C36C8F">
      <w:pPr>
        <w:spacing w:after="0"/>
        <w:ind w:left="120"/>
        <w:rPr>
          <w:lang w:val="ru-RU"/>
        </w:rPr>
      </w:pPr>
      <w:r w:rsidRPr="00C36C8F">
        <w:rPr>
          <w:rFonts w:ascii="Times New Roman" w:hAnsi="Times New Roman"/>
          <w:b/>
          <w:color w:val="000000"/>
          <w:sz w:val="28"/>
          <w:lang w:val="ru-RU"/>
        </w:rPr>
        <w:t>Духовная культура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Мораль как общечеловеческая ценность и социальный регулятор. Категории морали. Гражданственность. Патриотизм.</w:t>
      </w:r>
    </w:p>
    <w:p w:rsidR="00FF0101" w:rsidRPr="00C36C8F" w:rsidRDefault="00C36C8F">
      <w:pPr>
        <w:spacing w:after="0"/>
        <w:ind w:firstLine="600"/>
        <w:jc w:val="both"/>
        <w:rPr>
          <w:lang w:val="ru-RU"/>
        </w:rPr>
      </w:pPr>
      <w:r w:rsidRPr="00C36C8F">
        <w:rPr>
          <w:rFonts w:ascii="Times New Roman" w:hAnsi="Times New Roman"/>
          <w:color w:val="000000"/>
          <w:sz w:val="28"/>
          <w:lang w:val="ru-RU"/>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FF0101" w:rsidRPr="00C36C8F" w:rsidRDefault="00C36C8F">
      <w:pPr>
        <w:spacing w:after="0"/>
        <w:ind w:firstLine="600"/>
        <w:jc w:val="both"/>
        <w:rPr>
          <w:lang w:val="ru-RU"/>
        </w:rPr>
      </w:pPr>
      <w:r w:rsidRPr="00C36C8F">
        <w:rPr>
          <w:rFonts w:ascii="Times New Roman" w:hAnsi="Times New Roman"/>
          <w:color w:val="000000"/>
          <w:spacing w:val="-2"/>
          <w:sz w:val="28"/>
          <w:lang w:val="ru-RU"/>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Искусство, его основные функции. Особенности искусства как формы духовной культуры. Достижения современного российского искусства.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Особенности профессиональной деятельности в сфере науки, образования, искусства.</w:t>
      </w:r>
    </w:p>
    <w:p w:rsidR="00FF0101" w:rsidRPr="00C36C8F" w:rsidRDefault="00C36C8F">
      <w:pPr>
        <w:spacing w:after="0"/>
        <w:ind w:left="120"/>
        <w:rPr>
          <w:lang w:val="ru-RU"/>
        </w:rPr>
      </w:pPr>
      <w:r w:rsidRPr="00C36C8F">
        <w:rPr>
          <w:rFonts w:ascii="Times New Roman" w:hAnsi="Times New Roman"/>
          <w:b/>
          <w:color w:val="000000"/>
          <w:sz w:val="28"/>
          <w:lang w:val="ru-RU"/>
        </w:rPr>
        <w:t>Экономическая жизнь общества</w:t>
      </w:r>
    </w:p>
    <w:p w:rsidR="00FF0101" w:rsidRPr="00C36C8F" w:rsidRDefault="00C36C8F">
      <w:pPr>
        <w:spacing w:after="0"/>
        <w:ind w:firstLine="600"/>
        <w:jc w:val="both"/>
        <w:rPr>
          <w:lang w:val="ru-RU"/>
        </w:rPr>
      </w:pPr>
      <w:r w:rsidRPr="00C36C8F">
        <w:rPr>
          <w:rFonts w:ascii="Times New Roman" w:hAnsi="Times New Roman"/>
          <w:color w:val="000000"/>
          <w:spacing w:val="1"/>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Предприятие в экономике. Цели предприятия. Факторы производства. Альтернативная стоимость, способы и источники финансирования </w:t>
      </w:r>
      <w:r w:rsidRPr="00C36C8F">
        <w:rPr>
          <w:rFonts w:ascii="Times New Roman" w:hAnsi="Times New Roman"/>
          <w:color w:val="000000"/>
          <w:sz w:val="28"/>
          <w:lang w:val="ru-RU"/>
        </w:rPr>
        <w:lastRenderedPageBreak/>
        <w:t xml:space="preserve">предприятий. Издержки, их виды. Выручка, прибыль. Поддержка малого и среднего предпринимательства в Российской Федерации. Государственная политика </w:t>
      </w:r>
      <w:proofErr w:type="spellStart"/>
      <w:r w:rsidRPr="00C36C8F">
        <w:rPr>
          <w:rFonts w:ascii="Times New Roman" w:hAnsi="Times New Roman"/>
          <w:color w:val="000000"/>
          <w:sz w:val="28"/>
          <w:lang w:val="ru-RU"/>
        </w:rPr>
        <w:t>импортозамещения</w:t>
      </w:r>
      <w:proofErr w:type="spellEnd"/>
      <w:r w:rsidRPr="00C36C8F">
        <w:rPr>
          <w:rFonts w:ascii="Times New Roman" w:hAnsi="Times New Roman"/>
          <w:color w:val="000000"/>
          <w:sz w:val="28"/>
          <w:lang w:val="ru-RU"/>
        </w:rPr>
        <w:t xml:space="preserve">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roofErr w:type="spellStart"/>
      <w:r w:rsidRPr="00C36C8F">
        <w:rPr>
          <w:rFonts w:ascii="Times New Roman" w:hAnsi="Times New Roman"/>
          <w:color w:val="000000"/>
          <w:sz w:val="28"/>
          <w:lang w:val="ru-RU"/>
        </w:rPr>
        <w:t>Цифровизация</w:t>
      </w:r>
      <w:proofErr w:type="spellEnd"/>
      <w:r w:rsidRPr="00C36C8F">
        <w:rPr>
          <w:rFonts w:ascii="Times New Roman" w:hAnsi="Times New Roman"/>
          <w:color w:val="000000"/>
          <w:sz w:val="28"/>
          <w:lang w:val="ru-RU"/>
        </w:rPr>
        <w:t xml:space="preserve"> экономики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FF0101" w:rsidRPr="00C36C8F" w:rsidRDefault="00C36C8F">
      <w:pPr>
        <w:spacing w:after="0"/>
        <w:ind w:left="120"/>
        <w:rPr>
          <w:lang w:val="ru-RU"/>
        </w:rPr>
      </w:pPr>
      <w:r w:rsidRPr="00C36C8F">
        <w:rPr>
          <w:rFonts w:ascii="Times New Roman" w:hAnsi="Times New Roman"/>
          <w:b/>
          <w:color w:val="000000"/>
          <w:sz w:val="28"/>
          <w:lang w:val="ru-RU"/>
        </w:rPr>
        <w:t>11 КЛАСС</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Социальная сфера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Положение индивида в обществе. Социальные статусы и роли. Социальная мобильность, ее формы и каналы в современном российском обществе.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Миграционные процессы в современном мире. Этнические общности. Нации и межнациональные отношения. </w:t>
      </w:r>
      <w:proofErr w:type="spellStart"/>
      <w:r w:rsidRPr="00C36C8F">
        <w:rPr>
          <w:rFonts w:ascii="Times New Roman" w:hAnsi="Times New Roman"/>
          <w:color w:val="000000"/>
          <w:sz w:val="28"/>
          <w:lang w:val="ru-RU"/>
        </w:rPr>
        <w:t>Этносоциальные</w:t>
      </w:r>
      <w:proofErr w:type="spellEnd"/>
      <w:r w:rsidRPr="00C36C8F">
        <w:rPr>
          <w:rFonts w:ascii="Times New Roman" w:hAnsi="Times New Roman"/>
          <w:color w:val="000000"/>
          <w:sz w:val="28"/>
          <w:lang w:val="ru-RU"/>
        </w:rPr>
        <w:t xml:space="preserve"> конфликты, способы их предотвращения и пути разрешения. Конституционные принципы национальной политики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Социальные нормы и отклоняющееся (</w:t>
      </w:r>
      <w:proofErr w:type="spellStart"/>
      <w:r w:rsidRPr="00C36C8F">
        <w:rPr>
          <w:rFonts w:ascii="Times New Roman" w:hAnsi="Times New Roman"/>
          <w:color w:val="000000"/>
          <w:sz w:val="28"/>
          <w:lang w:val="ru-RU"/>
        </w:rPr>
        <w:t>девиантное</w:t>
      </w:r>
      <w:proofErr w:type="spellEnd"/>
      <w:r w:rsidRPr="00C36C8F">
        <w:rPr>
          <w:rFonts w:ascii="Times New Roman" w:hAnsi="Times New Roman"/>
          <w:color w:val="000000"/>
          <w:sz w:val="28"/>
          <w:lang w:val="ru-RU"/>
        </w:rPr>
        <w:t>) поведение. Формы социальных девиаций. Конформизм. Социальный контроль и самоконтроль.</w:t>
      </w: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FF0101" w:rsidRPr="00C36C8F" w:rsidRDefault="00C36C8F">
      <w:pPr>
        <w:spacing w:after="0"/>
        <w:ind w:left="120"/>
        <w:rPr>
          <w:lang w:val="ru-RU"/>
        </w:rPr>
      </w:pPr>
      <w:r w:rsidRPr="00C36C8F">
        <w:rPr>
          <w:rFonts w:ascii="Times New Roman" w:hAnsi="Times New Roman"/>
          <w:b/>
          <w:color w:val="000000"/>
          <w:sz w:val="28"/>
          <w:lang w:val="ru-RU"/>
        </w:rPr>
        <w:t>Политическая сфера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Политическая власть и субъекты политики в современном обществе. Политические институты. Политическая деятельность. </w:t>
      </w:r>
    </w:p>
    <w:p w:rsidR="00FF0101" w:rsidRPr="00C36C8F" w:rsidRDefault="00C36C8F">
      <w:pPr>
        <w:spacing w:after="0"/>
        <w:ind w:firstLine="600"/>
        <w:jc w:val="both"/>
        <w:rPr>
          <w:lang w:val="ru-RU"/>
        </w:rPr>
      </w:pPr>
      <w:r w:rsidRPr="00C36C8F">
        <w:rPr>
          <w:rFonts w:ascii="Times New Roman" w:hAnsi="Times New Roman"/>
          <w:color w:val="000000"/>
          <w:spacing w:val="-1"/>
          <w:sz w:val="28"/>
          <w:lang w:val="ru-RU"/>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FF0101" w:rsidRPr="00C36C8F" w:rsidRDefault="00C36C8F">
      <w:pPr>
        <w:spacing w:after="0"/>
        <w:ind w:firstLine="600"/>
        <w:jc w:val="both"/>
        <w:rPr>
          <w:lang w:val="ru-RU"/>
        </w:rPr>
      </w:pPr>
      <w:r w:rsidRPr="00C36C8F">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FF0101" w:rsidRPr="00C36C8F" w:rsidRDefault="00C36C8F">
      <w:pPr>
        <w:spacing w:after="0"/>
        <w:ind w:firstLine="600"/>
        <w:jc w:val="both"/>
        <w:rPr>
          <w:lang w:val="ru-RU"/>
        </w:rPr>
      </w:pPr>
      <w:r w:rsidRPr="00C36C8F">
        <w:rPr>
          <w:rFonts w:ascii="Times New Roman" w:hAnsi="Times New Roman"/>
          <w:color w:val="000000"/>
          <w:sz w:val="28"/>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FF0101" w:rsidRPr="00C36C8F" w:rsidRDefault="00C36C8F">
      <w:pPr>
        <w:spacing w:after="0"/>
        <w:ind w:firstLine="600"/>
        <w:jc w:val="both"/>
        <w:rPr>
          <w:lang w:val="ru-RU"/>
        </w:rPr>
      </w:pPr>
      <w:r w:rsidRPr="00C36C8F">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Политическая элита и политическое лидерство. Типология лидерства. </w:t>
      </w:r>
    </w:p>
    <w:p w:rsidR="00FF0101" w:rsidRPr="00C36C8F" w:rsidRDefault="00C36C8F">
      <w:pPr>
        <w:spacing w:after="0"/>
        <w:ind w:firstLine="600"/>
        <w:jc w:val="both"/>
        <w:rPr>
          <w:lang w:val="ru-RU"/>
        </w:rPr>
      </w:pPr>
      <w:r w:rsidRPr="00C36C8F">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FF0101" w:rsidRPr="00C36C8F" w:rsidRDefault="00C36C8F">
      <w:pPr>
        <w:spacing w:after="0"/>
        <w:ind w:left="120"/>
        <w:rPr>
          <w:lang w:val="ru-RU"/>
        </w:rPr>
      </w:pPr>
      <w:r w:rsidRPr="00C36C8F">
        <w:rPr>
          <w:rFonts w:ascii="Times New Roman" w:hAnsi="Times New Roman"/>
          <w:b/>
          <w:color w:val="000000"/>
          <w:sz w:val="28"/>
          <w:lang w:val="ru-RU"/>
        </w:rPr>
        <w:t>Правовое регулирование общественных отношений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C36C8F">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Конституция Российской Федерации. Основы конституци</w:t>
      </w:r>
      <w:r w:rsidRPr="00C36C8F">
        <w:rPr>
          <w:rFonts w:ascii="Times New Roman" w:hAnsi="Times New Roman"/>
          <w:color w:val="000000"/>
          <w:spacing w:val="-2"/>
          <w:sz w:val="28"/>
          <w:lang w:val="ru-RU"/>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FF0101" w:rsidRPr="00C36C8F" w:rsidRDefault="00C36C8F">
      <w:pPr>
        <w:spacing w:after="0"/>
        <w:ind w:firstLine="600"/>
        <w:jc w:val="both"/>
        <w:rPr>
          <w:lang w:val="ru-RU"/>
        </w:rPr>
      </w:pPr>
      <w:r w:rsidRPr="00C36C8F">
        <w:rPr>
          <w:rFonts w:ascii="Times New Roman" w:hAnsi="Times New Roman"/>
          <w:color w:val="000000"/>
          <w:spacing w:val="-1"/>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Административное право и его субъекты. Административное правонарушение и административная ответственность. </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Экологическое законодательство. Экологические правонарушения. Способы защиты права на благоприятную окружающую среду. </w:t>
      </w:r>
    </w:p>
    <w:p w:rsidR="00FF0101" w:rsidRPr="00C36C8F" w:rsidRDefault="00C36C8F">
      <w:pPr>
        <w:spacing w:after="0"/>
        <w:ind w:firstLine="600"/>
        <w:jc w:val="both"/>
        <w:rPr>
          <w:lang w:val="ru-RU"/>
        </w:rPr>
      </w:pPr>
      <w:r w:rsidRPr="00C36C8F">
        <w:rPr>
          <w:rFonts w:ascii="Times New Roman" w:hAnsi="Times New Roman"/>
          <w:color w:val="000000"/>
          <w:sz w:val="28"/>
          <w:lang w:val="ru-RU"/>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Гражданские споры, порядок их рассмотрения. Основные принципы гражданского процесса. Участники гражданского процесса. </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Административный процесс. Судебное производство по делам об административных правонарушениях. </w:t>
      </w: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 xml:space="preserve">Уголовный процесс, его принципы и стадии. Субъекты уголовного процесса. </w:t>
      </w:r>
    </w:p>
    <w:p w:rsidR="00FF0101" w:rsidRPr="00C36C8F" w:rsidRDefault="00C36C8F">
      <w:pPr>
        <w:spacing w:after="0"/>
        <w:ind w:firstLine="600"/>
        <w:jc w:val="both"/>
        <w:rPr>
          <w:lang w:val="ru-RU"/>
        </w:rPr>
      </w:pPr>
      <w:r w:rsidRPr="00C36C8F">
        <w:rPr>
          <w:rFonts w:ascii="Times New Roman" w:hAnsi="Times New Roman"/>
          <w:color w:val="000000"/>
          <w:sz w:val="28"/>
          <w:lang w:val="ru-RU"/>
        </w:rPr>
        <w:t>Конституционное судопроизводство. Арбитражное судопроизводство.</w:t>
      </w:r>
    </w:p>
    <w:p w:rsidR="00FF0101" w:rsidRPr="00C36C8F" w:rsidRDefault="00C36C8F">
      <w:pPr>
        <w:spacing w:after="0"/>
        <w:ind w:firstLine="600"/>
        <w:jc w:val="both"/>
        <w:rPr>
          <w:lang w:val="ru-RU"/>
        </w:rPr>
      </w:pPr>
      <w:r w:rsidRPr="00C36C8F">
        <w:rPr>
          <w:rFonts w:ascii="Times New Roman" w:hAnsi="Times New Roman"/>
          <w:color w:val="000000"/>
          <w:sz w:val="28"/>
          <w:lang w:val="ru-RU"/>
        </w:rPr>
        <w:t>Юридическое образование, юристы как социально-профессиональная группа.</w:t>
      </w:r>
    </w:p>
    <w:p w:rsidR="00FF0101" w:rsidRPr="00C36C8F" w:rsidRDefault="00FF0101">
      <w:pPr>
        <w:rPr>
          <w:lang w:val="ru-RU"/>
        </w:rPr>
        <w:sectPr w:rsidR="00FF0101" w:rsidRPr="00C36C8F">
          <w:pgSz w:w="11906" w:h="16383"/>
          <w:pgMar w:top="1134" w:right="850" w:bottom="1134" w:left="1701" w:header="720" w:footer="720" w:gutter="0"/>
          <w:cols w:space="720"/>
        </w:sectPr>
      </w:pPr>
    </w:p>
    <w:p w:rsidR="00FF0101" w:rsidRPr="00C36C8F" w:rsidRDefault="00C36C8F">
      <w:pPr>
        <w:spacing w:after="0"/>
        <w:ind w:left="120"/>
        <w:rPr>
          <w:lang w:val="ru-RU"/>
        </w:rPr>
      </w:pPr>
      <w:bookmarkStart w:id="3" w:name="block-25368260"/>
      <w:bookmarkEnd w:id="2"/>
      <w:r w:rsidRPr="00C36C8F">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ЛИЧНОСТНЫЕ РЕЗУЛЬТАТЫ</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F0101" w:rsidRDefault="00C36C8F">
      <w:pPr>
        <w:spacing w:after="0"/>
        <w:ind w:firstLine="600"/>
        <w:jc w:val="both"/>
      </w:pPr>
      <w:proofErr w:type="spellStart"/>
      <w:r>
        <w:rPr>
          <w:rFonts w:ascii="Times New Roman" w:hAnsi="Times New Roman"/>
          <w:b/>
          <w:i/>
          <w:color w:val="000000"/>
          <w:sz w:val="28"/>
        </w:rPr>
        <w:t>Гражданскоговоспитания</w:t>
      </w:r>
      <w:proofErr w:type="spellEnd"/>
      <w:r>
        <w:rPr>
          <w:rFonts w:ascii="Times New Roman" w:hAnsi="Times New Roman"/>
          <w:b/>
          <w:i/>
          <w:color w:val="000000"/>
          <w:sz w:val="28"/>
        </w:rPr>
        <w:t>:</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F0101" w:rsidRPr="00C36C8F" w:rsidRDefault="00C36C8F">
      <w:pPr>
        <w:numPr>
          <w:ilvl w:val="0"/>
          <w:numId w:val="4"/>
        </w:numPr>
        <w:spacing w:after="0"/>
        <w:jc w:val="both"/>
        <w:rPr>
          <w:lang w:val="ru-RU"/>
        </w:rPr>
      </w:pPr>
      <w:r w:rsidRPr="00C36C8F">
        <w:rPr>
          <w:rFonts w:ascii="Times New Roman" w:hAnsi="Times New Roman"/>
          <w:color w:val="000000"/>
          <w:sz w:val="28"/>
          <w:lang w:val="ru-RU"/>
        </w:rPr>
        <w:t>готовность к гуманитарной и волонтерской деятельности.</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Патриотическоговоспитания</w:t>
      </w:r>
      <w:proofErr w:type="spellEnd"/>
      <w:r>
        <w:rPr>
          <w:rFonts w:ascii="Times New Roman" w:hAnsi="Times New Roman"/>
          <w:b/>
          <w:i/>
          <w:color w:val="000000"/>
          <w:sz w:val="28"/>
        </w:rPr>
        <w:t>:</w:t>
      </w:r>
    </w:p>
    <w:p w:rsidR="00FF0101" w:rsidRPr="00C36C8F" w:rsidRDefault="00C36C8F">
      <w:pPr>
        <w:numPr>
          <w:ilvl w:val="0"/>
          <w:numId w:val="5"/>
        </w:numPr>
        <w:spacing w:after="0"/>
        <w:jc w:val="both"/>
        <w:rPr>
          <w:lang w:val="ru-RU"/>
        </w:rPr>
      </w:pPr>
      <w:r w:rsidRPr="00C36C8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F0101" w:rsidRPr="00C36C8F" w:rsidRDefault="00C36C8F">
      <w:pPr>
        <w:numPr>
          <w:ilvl w:val="0"/>
          <w:numId w:val="5"/>
        </w:numPr>
        <w:spacing w:after="0"/>
        <w:jc w:val="both"/>
        <w:rPr>
          <w:lang w:val="ru-RU"/>
        </w:rPr>
      </w:pPr>
      <w:r w:rsidRPr="00C36C8F">
        <w:rPr>
          <w:rFonts w:ascii="Times New Roman" w:hAnsi="Times New Roman"/>
          <w:color w:val="000000"/>
          <w:sz w:val="28"/>
          <w:lang w:val="ru-RU"/>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F0101" w:rsidRPr="00C36C8F" w:rsidRDefault="00C36C8F">
      <w:pPr>
        <w:numPr>
          <w:ilvl w:val="0"/>
          <w:numId w:val="5"/>
        </w:numPr>
        <w:spacing w:after="0"/>
        <w:jc w:val="both"/>
        <w:rPr>
          <w:lang w:val="ru-RU"/>
        </w:rPr>
      </w:pPr>
      <w:r w:rsidRPr="00C36C8F">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Духовно-нравственноговоспитания</w:t>
      </w:r>
      <w:proofErr w:type="spellEnd"/>
      <w:r>
        <w:rPr>
          <w:rFonts w:ascii="Times New Roman" w:hAnsi="Times New Roman"/>
          <w:b/>
          <w:i/>
          <w:color w:val="000000"/>
          <w:sz w:val="28"/>
        </w:rPr>
        <w:t>:</w:t>
      </w:r>
    </w:p>
    <w:p w:rsidR="00FF0101" w:rsidRPr="00C36C8F" w:rsidRDefault="00C36C8F">
      <w:pPr>
        <w:numPr>
          <w:ilvl w:val="0"/>
          <w:numId w:val="6"/>
        </w:numPr>
        <w:spacing w:after="0"/>
        <w:jc w:val="both"/>
        <w:rPr>
          <w:lang w:val="ru-RU"/>
        </w:rPr>
      </w:pPr>
      <w:r w:rsidRPr="00C36C8F">
        <w:rPr>
          <w:rFonts w:ascii="Times New Roman" w:hAnsi="Times New Roman"/>
          <w:color w:val="000000"/>
          <w:sz w:val="28"/>
          <w:lang w:val="ru-RU"/>
        </w:rPr>
        <w:t>осознание духовных ценностей российского народа;</w:t>
      </w:r>
    </w:p>
    <w:p w:rsidR="00FF0101" w:rsidRPr="00C36C8F" w:rsidRDefault="00C36C8F">
      <w:pPr>
        <w:numPr>
          <w:ilvl w:val="0"/>
          <w:numId w:val="6"/>
        </w:numPr>
        <w:spacing w:after="0"/>
        <w:jc w:val="both"/>
        <w:rPr>
          <w:lang w:val="ru-RU"/>
        </w:rPr>
      </w:pPr>
      <w:r w:rsidRPr="00C36C8F">
        <w:rPr>
          <w:rFonts w:ascii="Times New Roman" w:hAnsi="Times New Roman"/>
          <w:color w:val="000000"/>
          <w:sz w:val="28"/>
          <w:lang w:val="ru-RU"/>
        </w:rPr>
        <w:t>сформированность нравственного сознания, этического поведения;</w:t>
      </w:r>
    </w:p>
    <w:p w:rsidR="00FF0101" w:rsidRPr="00C36C8F" w:rsidRDefault="00C36C8F">
      <w:pPr>
        <w:numPr>
          <w:ilvl w:val="0"/>
          <w:numId w:val="6"/>
        </w:numPr>
        <w:spacing w:after="0"/>
        <w:jc w:val="both"/>
        <w:rPr>
          <w:lang w:val="ru-RU"/>
        </w:rPr>
      </w:pPr>
      <w:r w:rsidRPr="00C36C8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FF0101" w:rsidRPr="00C36C8F" w:rsidRDefault="00C36C8F">
      <w:pPr>
        <w:numPr>
          <w:ilvl w:val="0"/>
          <w:numId w:val="6"/>
        </w:numPr>
        <w:spacing w:after="0"/>
        <w:jc w:val="both"/>
        <w:rPr>
          <w:lang w:val="ru-RU"/>
        </w:rPr>
      </w:pPr>
      <w:r w:rsidRPr="00C36C8F">
        <w:rPr>
          <w:rFonts w:ascii="Times New Roman" w:hAnsi="Times New Roman"/>
          <w:color w:val="000000"/>
          <w:sz w:val="28"/>
          <w:lang w:val="ru-RU"/>
        </w:rPr>
        <w:t>осознание личного вклада в построение устойчивого будущего;</w:t>
      </w:r>
    </w:p>
    <w:p w:rsidR="00FF0101" w:rsidRPr="00C36C8F" w:rsidRDefault="00C36C8F">
      <w:pPr>
        <w:numPr>
          <w:ilvl w:val="0"/>
          <w:numId w:val="6"/>
        </w:numPr>
        <w:spacing w:after="0"/>
        <w:jc w:val="both"/>
        <w:rPr>
          <w:lang w:val="ru-RU"/>
        </w:rPr>
      </w:pPr>
      <w:r w:rsidRPr="00C36C8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Эстетическоговоспитания</w:t>
      </w:r>
      <w:proofErr w:type="spellEnd"/>
      <w:r>
        <w:rPr>
          <w:rFonts w:ascii="Times New Roman" w:hAnsi="Times New Roman"/>
          <w:b/>
          <w:i/>
          <w:color w:val="000000"/>
          <w:sz w:val="28"/>
        </w:rPr>
        <w:t>:</w:t>
      </w:r>
    </w:p>
    <w:p w:rsidR="00FF0101" w:rsidRPr="00C36C8F" w:rsidRDefault="00C36C8F">
      <w:pPr>
        <w:numPr>
          <w:ilvl w:val="0"/>
          <w:numId w:val="7"/>
        </w:numPr>
        <w:spacing w:after="0"/>
        <w:jc w:val="both"/>
        <w:rPr>
          <w:lang w:val="ru-RU"/>
        </w:rPr>
      </w:pPr>
      <w:r w:rsidRPr="00C36C8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FF0101" w:rsidRPr="00C36C8F" w:rsidRDefault="00C36C8F">
      <w:pPr>
        <w:numPr>
          <w:ilvl w:val="0"/>
          <w:numId w:val="7"/>
        </w:numPr>
        <w:spacing w:after="0"/>
        <w:jc w:val="both"/>
        <w:rPr>
          <w:lang w:val="ru-RU"/>
        </w:rPr>
      </w:pPr>
      <w:r w:rsidRPr="00C36C8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F0101" w:rsidRPr="00C36C8F" w:rsidRDefault="00C36C8F">
      <w:pPr>
        <w:numPr>
          <w:ilvl w:val="0"/>
          <w:numId w:val="7"/>
        </w:numPr>
        <w:spacing w:after="0"/>
        <w:jc w:val="both"/>
        <w:rPr>
          <w:lang w:val="ru-RU"/>
        </w:rPr>
      </w:pPr>
      <w:r w:rsidRPr="00C36C8F">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F0101" w:rsidRPr="00C36C8F" w:rsidRDefault="00C36C8F">
      <w:pPr>
        <w:numPr>
          <w:ilvl w:val="0"/>
          <w:numId w:val="7"/>
        </w:numPr>
        <w:spacing w:after="0"/>
        <w:jc w:val="both"/>
        <w:rPr>
          <w:lang w:val="ru-RU"/>
        </w:rPr>
      </w:pPr>
      <w:r w:rsidRPr="00C36C8F">
        <w:rPr>
          <w:rFonts w:ascii="Times New Roman" w:hAnsi="Times New Roman"/>
          <w:color w:val="000000"/>
          <w:sz w:val="28"/>
          <w:lang w:val="ru-RU"/>
        </w:rPr>
        <w:t>стремление проявлять качества творческой личности.</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Физическоговоспитания</w:t>
      </w:r>
      <w:proofErr w:type="spellEnd"/>
      <w:r>
        <w:rPr>
          <w:rFonts w:ascii="Times New Roman" w:hAnsi="Times New Roman"/>
          <w:b/>
          <w:i/>
          <w:color w:val="000000"/>
          <w:sz w:val="28"/>
        </w:rPr>
        <w:t>:</w:t>
      </w:r>
    </w:p>
    <w:p w:rsidR="00FF0101" w:rsidRPr="00C36C8F" w:rsidRDefault="00C36C8F">
      <w:pPr>
        <w:numPr>
          <w:ilvl w:val="0"/>
          <w:numId w:val="8"/>
        </w:numPr>
        <w:spacing w:after="0"/>
        <w:jc w:val="both"/>
        <w:rPr>
          <w:lang w:val="ru-RU"/>
        </w:rPr>
      </w:pPr>
      <w:r w:rsidRPr="00C36C8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FF0101" w:rsidRPr="00C36C8F" w:rsidRDefault="00C36C8F">
      <w:pPr>
        <w:numPr>
          <w:ilvl w:val="0"/>
          <w:numId w:val="8"/>
        </w:numPr>
        <w:spacing w:after="0"/>
        <w:jc w:val="both"/>
        <w:rPr>
          <w:lang w:val="ru-RU"/>
        </w:rPr>
      </w:pPr>
      <w:r w:rsidRPr="00C36C8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Трудовоговоспитания</w:t>
      </w:r>
      <w:proofErr w:type="spellEnd"/>
      <w:r>
        <w:rPr>
          <w:rFonts w:ascii="Times New Roman" w:hAnsi="Times New Roman"/>
          <w:b/>
          <w:i/>
          <w:color w:val="000000"/>
          <w:sz w:val="28"/>
        </w:rPr>
        <w:t>:</w:t>
      </w:r>
    </w:p>
    <w:p w:rsidR="00FF0101" w:rsidRPr="00C36C8F" w:rsidRDefault="00C36C8F">
      <w:pPr>
        <w:numPr>
          <w:ilvl w:val="0"/>
          <w:numId w:val="9"/>
        </w:numPr>
        <w:spacing w:after="0"/>
        <w:jc w:val="both"/>
        <w:rPr>
          <w:lang w:val="ru-RU"/>
        </w:rPr>
      </w:pPr>
      <w:r w:rsidRPr="00C36C8F">
        <w:rPr>
          <w:rFonts w:ascii="Times New Roman" w:hAnsi="Times New Roman"/>
          <w:color w:val="000000"/>
          <w:sz w:val="28"/>
          <w:lang w:val="ru-RU"/>
        </w:rPr>
        <w:t>готовность к труду, осознание ценности мастерства, трудолюбие;</w:t>
      </w:r>
    </w:p>
    <w:p w:rsidR="00FF0101" w:rsidRPr="00C36C8F" w:rsidRDefault="00C36C8F">
      <w:pPr>
        <w:numPr>
          <w:ilvl w:val="0"/>
          <w:numId w:val="9"/>
        </w:numPr>
        <w:spacing w:after="0"/>
        <w:jc w:val="both"/>
        <w:rPr>
          <w:lang w:val="ru-RU"/>
        </w:rPr>
      </w:pPr>
      <w:r w:rsidRPr="00C36C8F">
        <w:rPr>
          <w:rFonts w:ascii="Times New Roman" w:hAnsi="Times New Roman"/>
          <w:color w:val="000000"/>
          <w:sz w:val="28"/>
          <w:lang w:val="ru-RU"/>
        </w:rPr>
        <w:lastRenderedPageBreak/>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FF0101" w:rsidRPr="00C36C8F" w:rsidRDefault="00C36C8F">
      <w:pPr>
        <w:numPr>
          <w:ilvl w:val="0"/>
          <w:numId w:val="9"/>
        </w:numPr>
        <w:spacing w:after="0"/>
        <w:jc w:val="both"/>
        <w:rPr>
          <w:lang w:val="ru-RU"/>
        </w:rPr>
      </w:pPr>
      <w:r w:rsidRPr="00C36C8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FF0101" w:rsidRPr="00C36C8F" w:rsidRDefault="00C36C8F">
      <w:pPr>
        <w:numPr>
          <w:ilvl w:val="0"/>
          <w:numId w:val="9"/>
        </w:numPr>
        <w:spacing w:after="0"/>
        <w:jc w:val="both"/>
        <w:rPr>
          <w:lang w:val="ru-RU"/>
        </w:rPr>
      </w:pPr>
      <w:r w:rsidRPr="00C36C8F">
        <w:rPr>
          <w:rFonts w:ascii="Times New Roman" w:hAnsi="Times New Roman"/>
          <w:color w:val="000000"/>
          <w:sz w:val="28"/>
          <w:lang w:val="ru-RU"/>
        </w:rPr>
        <w:t>готовность и способность к образованию и самообразованию на протяжении жизни.</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Экологическоговоспитания</w:t>
      </w:r>
      <w:proofErr w:type="spellEnd"/>
      <w:r>
        <w:rPr>
          <w:rFonts w:ascii="Times New Roman" w:hAnsi="Times New Roman"/>
          <w:b/>
          <w:i/>
          <w:color w:val="000000"/>
          <w:sz w:val="28"/>
        </w:rPr>
        <w:t>:</w:t>
      </w:r>
    </w:p>
    <w:p w:rsidR="00FF0101" w:rsidRPr="00C36C8F" w:rsidRDefault="00C36C8F">
      <w:pPr>
        <w:numPr>
          <w:ilvl w:val="0"/>
          <w:numId w:val="10"/>
        </w:numPr>
        <w:spacing w:after="0"/>
        <w:jc w:val="both"/>
        <w:rPr>
          <w:lang w:val="ru-RU"/>
        </w:rPr>
      </w:pPr>
      <w:r w:rsidRPr="00C36C8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F0101" w:rsidRPr="00C36C8F" w:rsidRDefault="00C36C8F">
      <w:pPr>
        <w:numPr>
          <w:ilvl w:val="0"/>
          <w:numId w:val="10"/>
        </w:numPr>
        <w:spacing w:after="0"/>
        <w:jc w:val="both"/>
        <w:rPr>
          <w:lang w:val="ru-RU"/>
        </w:rPr>
      </w:pPr>
      <w:r w:rsidRPr="00C36C8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F0101" w:rsidRPr="00C36C8F" w:rsidRDefault="00C36C8F">
      <w:pPr>
        <w:numPr>
          <w:ilvl w:val="0"/>
          <w:numId w:val="10"/>
        </w:numPr>
        <w:spacing w:after="0"/>
        <w:jc w:val="both"/>
        <w:rPr>
          <w:lang w:val="ru-RU"/>
        </w:rPr>
      </w:pPr>
      <w:r w:rsidRPr="00C36C8F">
        <w:rPr>
          <w:rFonts w:ascii="Times New Roman" w:hAnsi="Times New Roman"/>
          <w:color w:val="000000"/>
          <w:sz w:val="28"/>
          <w:lang w:val="ru-RU"/>
        </w:rPr>
        <w:t>активное неприятие действий, приносящих вред окружающей среде;</w:t>
      </w:r>
    </w:p>
    <w:p w:rsidR="00FF0101" w:rsidRPr="00C36C8F" w:rsidRDefault="00C36C8F">
      <w:pPr>
        <w:numPr>
          <w:ilvl w:val="0"/>
          <w:numId w:val="10"/>
        </w:numPr>
        <w:spacing w:after="0"/>
        <w:jc w:val="both"/>
        <w:rPr>
          <w:lang w:val="ru-RU"/>
        </w:rPr>
      </w:pPr>
      <w:r w:rsidRPr="00C36C8F">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FF0101" w:rsidRPr="00C36C8F" w:rsidRDefault="00C36C8F">
      <w:pPr>
        <w:numPr>
          <w:ilvl w:val="0"/>
          <w:numId w:val="10"/>
        </w:numPr>
        <w:spacing w:after="0"/>
        <w:jc w:val="both"/>
        <w:rPr>
          <w:lang w:val="ru-RU"/>
        </w:rPr>
      </w:pPr>
      <w:r w:rsidRPr="00C36C8F">
        <w:rPr>
          <w:rFonts w:ascii="Times New Roman" w:hAnsi="Times New Roman"/>
          <w:color w:val="000000"/>
          <w:sz w:val="28"/>
          <w:lang w:val="ru-RU"/>
        </w:rPr>
        <w:t>расширение опыта деятельности экологической направленности.</w:t>
      </w:r>
    </w:p>
    <w:p w:rsidR="00FF0101" w:rsidRPr="00C36C8F" w:rsidRDefault="00FF0101">
      <w:pPr>
        <w:spacing w:after="0"/>
        <w:ind w:left="120"/>
        <w:jc w:val="both"/>
        <w:rPr>
          <w:lang w:val="ru-RU"/>
        </w:rPr>
      </w:pPr>
    </w:p>
    <w:p w:rsidR="00FF0101" w:rsidRDefault="00C36C8F">
      <w:pPr>
        <w:spacing w:after="0"/>
        <w:ind w:firstLine="600"/>
        <w:jc w:val="both"/>
      </w:pPr>
      <w:proofErr w:type="spellStart"/>
      <w:r>
        <w:rPr>
          <w:rFonts w:ascii="Times New Roman" w:hAnsi="Times New Roman"/>
          <w:b/>
          <w:i/>
          <w:color w:val="000000"/>
          <w:sz w:val="28"/>
        </w:rPr>
        <w:t>Ценностинаучногопознания</w:t>
      </w:r>
      <w:proofErr w:type="spellEnd"/>
      <w:r>
        <w:rPr>
          <w:rFonts w:ascii="Times New Roman" w:hAnsi="Times New Roman"/>
          <w:b/>
          <w:i/>
          <w:color w:val="000000"/>
          <w:sz w:val="28"/>
        </w:rPr>
        <w:t>:</w:t>
      </w:r>
    </w:p>
    <w:p w:rsidR="00FF0101" w:rsidRPr="00C36C8F" w:rsidRDefault="00C36C8F">
      <w:pPr>
        <w:numPr>
          <w:ilvl w:val="0"/>
          <w:numId w:val="11"/>
        </w:numPr>
        <w:spacing w:after="0"/>
        <w:jc w:val="both"/>
        <w:rPr>
          <w:lang w:val="ru-RU"/>
        </w:rPr>
      </w:pPr>
      <w:r w:rsidRPr="00C36C8F">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FF0101" w:rsidRPr="00C36C8F" w:rsidRDefault="00C36C8F">
      <w:pPr>
        <w:numPr>
          <w:ilvl w:val="0"/>
          <w:numId w:val="11"/>
        </w:numPr>
        <w:spacing w:after="0"/>
        <w:jc w:val="both"/>
        <w:rPr>
          <w:lang w:val="ru-RU"/>
        </w:rPr>
      </w:pPr>
      <w:r w:rsidRPr="00C36C8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FF0101" w:rsidRPr="00C36C8F" w:rsidRDefault="00C36C8F">
      <w:pPr>
        <w:numPr>
          <w:ilvl w:val="0"/>
          <w:numId w:val="11"/>
        </w:numPr>
        <w:spacing w:after="0"/>
        <w:jc w:val="both"/>
        <w:rPr>
          <w:lang w:val="ru-RU"/>
        </w:rPr>
      </w:pPr>
      <w:r w:rsidRPr="00C36C8F">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F0101" w:rsidRPr="00C36C8F" w:rsidRDefault="00C36C8F">
      <w:pPr>
        <w:numPr>
          <w:ilvl w:val="0"/>
          <w:numId w:val="11"/>
        </w:numPr>
        <w:spacing w:after="0"/>
        <w:jc w:val="both"/>
        <w:rPr>
          <w:lang w:val="ru-RU"/>
        </w:rPr>
      </w:pPr>
      <w:r w:rsidRPr="00C36C8F">
        <w:rPr>
          <w:rFonts w:ascii="Times New Roman" w:hAnsi="Times New Roman"/>
          <w:color w:val="000000"/>
          <w:sz w:val="28"/>
          <w:lang w:val="ru-RU"/>
        </w:rPr>
        <w:lastRenderedPageBreak/>
        <w:t>мотивация к познанию и творчеству, обучению и самообучению на протяжении всей жизни, интерес к изучению социальных и гуманитарных дисциплин.</w:t>
      </w:r>
    </w:p>
    <w:p w:rsidR="00FF0101" w:rsidRPr="00C36C8F" w:rsidRDefault="00FF0101">
      <w:pPr>
        <w:spacing w:after="0"/>
        <w:ind w:left="120"/>
        <w:jc w:val="both"/>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FF0101" w:rsidRPr="00C36C8F" w:rsidRDefault="00C36C8F">
      <w:pPr>
        <w:numPr>
          <w:ilvl w:val="0"/>
          <w:numId w:val="12"/>
        </w:numPr>
        <w:spacing w:after="0"/>
        <w:jc w:val="both"/>
        <w:rPr>
          <w:lang w:val="ru-RU"/>
        </w:rPr>
      </w:pPr>
      <w:r w:rsidRPr="00C36C8F">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FF0101" w:rsidRPr="00C36C8F" w:rsidRDefault="00C36C8F">
      <w:pPr>
        <w:numPr>
          <w:ilvl w:val="0"/>
          <w:numId w:val="12"/>
        </w:numPr>
        <w:spacing w:after="0"/>
        <w:jc w:val="both"/>
        <w:rPr>
          <w:lang w:val="ru-RU"/>
        </w:rPr>
      </w:pPr>
      <w:r w:rsidRPr="00C36C8F">
        <w:rPr>
          <w:rFonts w:ascii="Times New Roman" w:hAnsi="Times New Roman"/>
          <w:color w:val="000000"/>
          <w:sz w:val="28"/>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F0101" w:rsidRPr="00C36C8F" w:rsidRDefault="00C36C8F">
      <w:pPr>
        <w:numPr>
          <w:ilvl w:val="0"/>
          <w:numId w:val="12"/>
        </w:numPr>
        <w:spacing w:after="0"/>
        <w:jc w:val="both"/>
        <w:rPr>
          <w:lang w:val="ru-RU"/>
        </w:rPr>
      </w:pPr>
      <w:r w:rsidRPr="00C36C8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F0101" w:rsidRPr="00C36C8F" w:rsidRDefault="00C36C8F">
      <w:pPr>
        <w:numPr>
          <w:ilvl w:val="0"/>
          <w:numId w:val="12"/>
        </w:numPr>
        <w:spacing w:after="0"/>
        <w:jc w:val="both"/>
        <w:rPr>
          <w:lang w:val="ru-RU"/>
        </w:rPr>
      </w:pPr>
      <w:r w:rsidRPr="00C36C8F">
        <w:rPr>
          <w:rFonts w:ascii="Times New Roman" w:hAnsi="Times New Roman"/>
          <w:color w:val="000000"/>
          <w:sz w:val="28"/>
          <w:lang w:val="ru-RU"/>
        </w:rPr>
        <w:t>готовность и способность овладевать новыми социальными практиками, осваивать типичные социальные роли;</w:t>
      </w:r>
    </w:p>
    <w:p w:rsidR="00FF0101" w:rsidRPr="00C36C8F" w:rsidRDefault="00C36C8F">
      <w:pPr>
        <w:numPr>
          <w:ilvl w:val="0"/>
          <w:numId w:val="12"/>
        </w:numPr>
        <w:spacing w:after="0"/>
        <w:jc w:val="both"/>
        <w:rPr>
          <w:lang w:val="ru-RU"/>
        </w:rPr>
      </w:pPr>
      <w:proofErr w:type="spellStart"/>
      <w:r w:rsidRPr="00C36C8F">
        <w:rPr>
          <w:rFonts w:ascii="Times New Roman" w:hAnsi="Times New Roman"/>
          <w:color w:val="000000"/>
          <w:sz w:val="28"/>
          <w:lang w:val="ru-RU"/>
        </w:rPr>
        <w:t>эмпатии</w:t>
      </w:r>
      <w:proofErr w:type="spellEnd"/>
      <w:r w:rsidRPr="00C36C8F">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F0101" w:rsidRPr="00C36C8F" w:rsidRDefault="00C36C8F">
      <w:pPr>
        <w:numPr>
          <w:ilvl w:val="0"/>
          <w:numId w:val="12"/>
        </w:numPr>
        <w:spacing w:after="0"/>
        <w:jc w:val="both"/>
        <w:rPr>
          <w:lang w:val="ru-RU"/>
        </w:rPr>
      </w:pPr>
      <w:r w:rsidRPr="00C36C8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МЕТАПРЕДМЕТНЫЕ РЕЗУЛЬТАТЫ</w:t>
      </w:r>
    </w:p>
    <w:p w:rsidR="00FF0101" w:rsidRPr="00C36C8F" w:rsidRDefault="00FF0101">
      <w:pPr>
        <w:spacing w:after="0"/>
        <w:ind w:left="120"/>
        <w:rPr>
          <w:lang w:val="ru-RU"/>
        </w:rPr>
      </w:pPr>
    </w:p>
    <w:p w:rsidR="00FF0101" w:rsidRPr="00C36C8F" w:rsidRDefault="00C36C8F">
      <w:pPr>
        <w:spacing w:after="0"/>
        <w:ind w:firstLine="600"/>
        <w:jc w:val="both"/>
        <w:rPr>
          <w:lang w:val="ru-RU"/>
        </w:rPr>
      </w:pPr>
      <w:r w:rsidRPr="00C36C8F">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FF0101" w:rsidRDefault="00C36C8F">
      <w:pPr>
        <w:numPr>
          <w:ilvl w:val="0"/>
          <w:numId w:val="13"/>
        </w:numPr>
        <w:spacing w:after="0"/>
        <w:jc w:val="both"/>
      </w:pPr>
      <w:proofErr w:type="spellStart"/>
      <w:r>
        <w:rPr>
          <w:rFonts w:ascii="Times New Roman" w:hAnsi="Times New Roman"/>
          <w:b/>
          <w:color w:val="000000"/>
          <w:sz w:val="28"/>
        </w:rPr>
        <w:t>Овладениеуниверсальнымиучебнымипознавательнымидействиями</w:t>
      </w:r>
      <w:proofErr w:type="spellEnd"/>
    </w:p>
    <w:p w:rsidR="00FF0101" w:rsidRDefault="00C36C8F">
      <w:pPr>
        <w:spacing w:after="0"/>
        <w:ind w:firstLine="600"/>
        <w:jc w:val="both"/>
      </w:pPr>
      <w:proofErr w:type="spellStart"/>
      <w:r>
        <w:rPr>
          <w:rFonts w:ascii="Times New Roman" w:hAnsi="Times New Roman"/>
          <w:i/>
          <w:color w:val="000000"/>
          <w:sz w:val="28"/>
        </w:rPr>
        <w:t>Базовыелогическиедействия</w:t>
      </w:r>
      <w:proofErr w:type="spellEnd"/>
      <w:r>
        <w:rPr>
          <w:rFonts w:ascii="Times New Roman" w:hAnsi="Times New Roman"/>
          <w:i/>
          <w:color w:val="000000"/>
          <w:sz w:val="28"/>
        </w:rPr>
        <w:t>:</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lastRenderedPageBreak/>
        <w:t>устанавливать существенный признак или основания для сравнения, классификации и обобщения социальных объектов, явлений и процессов;</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определять цели познавательной деятельности, задавать параметры и критерии их достижения;</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выявлять закономерности и противоречия в рассматриваемых социальных явлениях и процессах;</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FF0101" w:rsidRPr="00C36C8F" w:rsidRDefault="00C36C8F">
      <w:pPr>
        <w:numPr>
          <w:ilvl w:val="0"/>
          <w:numId w:val="14"/>
        </w:numPr>
        <w:spacing w:after="0"/>
        <w:jc w:val="both"/>
        <w:rPr>
          <w:lang w:val="ru-RU"/>
        </w:rPr>
      </w:pPr>
      <w:r w:rsidRPr="00C36C8F">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FF0101" w:rsidRDefault="00C36C8F">
      <w:pPr>
        <w:spacing w:after="0"/>
        <w:ind w:firstLine="600"/>
        <w:jc w:val="both"/>
      </w:pPr>
      <w:proofErr w:type="spellStart"/>
      <w:r>
        <w:rPr>
          <w:rFonts w:ascii="Times New Roman" w:hAnsi="Times New Roman"/>
          <w:i/>
          <w:color w:val="000000"/>
          <w:sz w:val="28"/>
        </w:rPr>
        <w:t>Базовыеисследовательскиедействия</w:t>
      </w:r>
      <w:proofErr w:type="spellEnd"/>
      <w:r>
        <w:rPr>
          <w:rFonts w:ascii="Times New Roman" w:hAnsi="Times New Roman"/>
          <w:i/>
          <w:color w:val="000000"/>
          <w:sz w:val="28"/>
        </w:rPr>
        <w:t>:</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lastRenderedPageBreak/>
        <w:t>уметь переносить знания об общественных объектах, явлениях и процессах в познавательную и практическую области жизнедеятельности;</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уметь интегрировать знания из разных предметных областей;</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выдвигать новые идеи, предлагать оригинальные подходы и решения;</w:t>
      </w:r>
    </w:p>
    <w:p w:rsidR="00FF0101" w:rsidRPr="00C36C8F" w:rsidRDefault="00C36C8F">
      <w:pPr>
        <w:numPr>
          <w:ilvl w:val="0"/>
          <w:numId w:val="15"/>
        </w:numPr>
        <w:spacing w:after="0"/>
        <w:jc w:val="both"/>
        <w:rPr>
          <w:lang w:val="ru-RU"/>
        </w:rPr>
      </w:pPr>
      <w:r w:rsidRPr="00C36C8F">
        <w:rPr>
          <w:rFonts w:ascii="Times New Roman" w:hAnsi="Times New Roman"/>
          <w:color w:val="000000"/>
          <w:sz w:val="28"/>
          <w:lang w:val="ru-RU"/>
        </w:rPr>
        <w:t>ставить проблемы и задачи, допускающие альтернативные решения.</w:t>
      </w:r>
    </w:p>
    <w:p w:rsidR="00FF0101" w:rsidRDefault="00C36C8F">
      <w:pPr>
        <w:spacing w:after="0"/>
        <w:ind w:firstLine="600"/>
        <w:jc w:val="both"/>
      </w:pPr>
      <w:r>
        <w:rPr>
          <w:rFonts w:ascii="Times New Roman" w:hAnsi="Times New Roman"/>
          <w:i/>
          <w:color w:val="000000"/>
          <w:sz w:val="28"/>
        </w:rPr>
        <w:t xml:space="preserve">Работа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FF0101" w:rsidRPr="00C36C8F" w:rsidRDefault="00C36C8F">
      <w:pPr>
        <w:numPr>
          <w:ilvl w:val="0"/>
          <w:numId w:val="16"/>
        </w:numPr>
        <w:spacing w:after="0"/>
        <w:jc w:val="both"/>
        <w:rPr>
          <w:lang w:val="ru-RU"/>
        </w:rPr>
      </w:pPr>
      <w:r w:rsidRPr="00C36C8F">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F0101" w:rsidRPr="00C36C8F" w:rsidRDefault="00C36C8F">
      <w:pPr>
        <w:numPr>
          <w:ilvl w:val="0"/>
          <w:numId w:val="16"/>
        </w:numPr>
        <w:spacing w:after="0"/>
        <w:jc w:val="both"/>
        <w:rPr>
          <w:lang w:val="ru-RU"/>
        </w:rPr>
      </w:pPr>
      <w:r w:rsidRPr="00C36C8F">
        <w:rPr>
          <w:rFonts w:ascii="Times New Roman" w:hAnsi="Times New Roman"/>
          <w:color w:val="000000"/>
          <w:sz w:val="28"/>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0101" w:rsidRPr="00C36C8F" w:rsidRDefault="00C36C8F">
      <w:pPr>
        <w:numPr>
          <w:ilvl w:val="0"/>
          <w:numId w:val="16"/>
        </w:numPr>
        <w:spacing w:after="0"/>
        <w:jc w:val="both"/>
        <w:rPr>
          <w:lang w:val="ru-RU"/>
        </w:rPr>
      </w:pPr>
      <w:r w:rsidRPr="00C36C8F">
        <w:rPr>
          <w:rFonts w:ascii="Times New Roman" w:hAnsi="Times New Roman"/>
          <w:color w:val="000000"/>
          <w:sz w:val="28"/>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FF0101" w:rsidRPr="00C36C8F" w:rsidRDefault="00C36C8F">
      <w:pPr>
        <w:numPr>
          <w:ilvl w:val="0"/>
          <w:numId w:val="16"/>
        </w:numPr>
        <w:spacing w:after="0"/>
        <w:jc w:val="both"/>
        <w:rPr>
          <w:lang w:val="ru-RU"/>
        </w:rPr>
      </w:pPr>
      <w:r w:rsidRPr="00C36C8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F0101" w:rsidRPr="00C36C8F" w:rsidRDefault="00C36C8F">
      <w:pPr>
        <w:numPr>
          <w:ilvl w:val="0"/>
          <w:numId w:val="16"/>
        </w:numPr>
        <w:spacing w:after="0"/>
        <w:jc w:val="both"/>
        <w:rPr>
          <w:lang w:val="ru-RU"/>
        </w:rPr>
      </w:pPr>
      <w:r w:rsidRPr="00C36C8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FF0101" w:rsidRDefault="00C36C8F">
      <w:pPr>
        <w:numPr>
          <w:ilvl w:val="0"/>
          <w:numId w:val="17"/>
        </w:numPr>
        <w:spacing w:after="0"/>
        <w:jc w:val="both"/>
      </w:pPr>
      <w:proofErr w:type="spellStart"/>
      <w:r>
        <w:rPr>
          <w:rFonts w:ascii="Times New Roman" w:hAnsi="Times New Roman"/>
          <w:b/>
          <w:color w:val="000000"/>
          <w:sz w:val="28"/>
        </w:rPr>
        <w:t>Овладениеуниверсальнымикоммуникативнымидействиями</w:t>
      </w:r>
      <w:proofErr w:type="spellEnd"/>
    </w:p>
    <w:p w:rsidR="00FF0101" w:rsidRDefault="00C36C8F">
      <w:pPr>
        <w:spacing w:after="0"/>
        <w:ind w:firstLine="600"/>
        <w:jc w:val="both"/>
      </w:pPr>
      <w:proofErr w:type="spellStart"/>
      <w:r>
        <w:rPr>
          <w:rFonts w:ascii="Times New Roman" w:hAnsi="Times New Roman"/>
          <w:i/>
          <w:color w:val="000000"/>
          <w:sz w:val="28"/>
        </w:rPr>
        <w:t>Общение</w:t>
      </w:r>
      <w:proofErr w:type="spellEnd"/>
      <w:r>
        <w:rPr>
          <w:rFonts w:ascii="Times New Roman" w:hAnsi="Times New Roman"/>
          <w:i/>
          <w:color w:val="000000"/>
          <w:sz w:val="28"/>
        </w:rPr>
        <w:t>:</w:t>
      </w:r>
    </w:p>
    <w:p w:rsidR="00FF0101" w:rsidRPr="00C36C8F" w:rsidRDefault="00C36C8F">
      <w:pPr>
        <w:numPr>
          <w:ilvl w:val="0"/>
          <w:numId w:val="18"/>
        </w:numPr>
        <w:spacing w:after="0"/>
        <w:jc w:val="both"/>
        <w:rPr>
          <w:lang w:val="ru-RU"/>
        </w:rPr>
      </w:pPr>
      <w:r w:rsidRPr="00C36C8F">
        <w:rPr>
          <w:rFonts w:ascii="Times New Roman" w:hAnsi="Times New Roman"/>
          <w:color w:val="000000"/>
          <w:sz w:val="28"/>
          <w:lang w:val="ru-RU"/>
        </w:rPr>
        <w:t>осуществлять коммуникации во всех сферах жизни;</w:t>
      </w:r>
    </w:p>
    <w:p w:rsidR="00FF0101" w:rsidRPr="00C36C8F" w:rsidRDefault="00C36C8F">
      <w:pPr>
        <w:numPr>
          <w:ilvl w:val="0"/>
          <w:numId w:val="18"/>
        </w:numPr>
        <w:spacing w:after="0"/>
        <w:jc w:val="both"/>
        <w:rPr>
          <w:lang w:val="ru-RU"/>
        </w:rPr>
      </w:pPr>
      <w:r w:rsidRPr="00C36C8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F0101" w:rsidRPr="00C36C8F" w:rsidRDefault="00C36C8F">
      <w:pPr>
        <w:numPr>
          <w:ilvl w:val="0"/>
          <w:numId w:val="18"/>
        </w:numPr>
        <w:spacing w:after="0"/>
        <w:jc w:val="both"/>
        <w:rPr>
          <w:lang w:val="ru-RU"/>
        </w:rPr>
      </w:pPr>
      <w:r w:rsidRPr="00C36C8F">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FF0101" w:rsidRPr="00C36C8F" w:rsidRDefault="00C36C8F">
      <w:pPr>
        <w:numPr>
          <w:ilvl w:val="0"/>
          <w:numId w:val="18"/>
        </w:numPr>
        <w:spacing w:after="0"/>
        <w:jc w:val="both"/>
        <w:rPr>
          <w:lang w:val="ru-RU"/>
        </w:rPr>
      </w:pPr>
      <w:r w:rsidRPr="00C36C8F">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FF0101" w:rsidRDefault="00C36C8F">
      <w:pPr>
        <w:spacing w:after="0"/>
        <w:ind w:firstLine="600"/>
        <w:jc w:val="both"/>
      </w:pPr>
      <w:proofErr w:type="spellStart"/>
      <w:r>
        <w:rPr>
          <w:rFonts w:ascii="Times New Roman" w:hAnsi="Times New Roman"/>
          <w:i/>
          <w:color w:val="000000"/>
          <w:sz w:val="28"/>
        </w:rPr>
        <w:t>Совместнаядеятельность</w:t>
      </w:r>
      <w:proofErr w:type="spellEnd"/>
      <w:r>
        <w:rPr>
          <w:rFonts w:ascii="Times New Roman" w:hAnsi="Times New Roman"/>
          <w:i/>
          <w:color w:val="000000"/>
          <w:sz w:val="28"/>
        </w:rPr>
        <w:t>:</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lastRenderedPageBreak/>
        <w:t>понимать и использовать преимущества командной и индивидуальной работы;</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FF0101" w:rsidRPr="00C36C8F" w:rsidRDefault="00C36C8F">
      <w:pPr>
        <w:numPr>
          <w:ilvl w:val="0"/>
          <w:numId w:val="19"/>
        </w:numPr>
        <w:spacing w:after="0"/>
        <w:jc w:val="both"/>
        <w:rPr>
          <w:lang w:val="ru-RU"/>
        </w:rPr>
      </w:pPr>
      <w:r w:rsidRPr="00C36C8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FF0101" w:rsidRDefault="00C36C8F">
      <w:pPr>
        <w:numPr>
          <w:ilvl w:val="0"/>
          <w:numId w:val="20"/>
        </w:numPr>
        <w:spacing w:after="0"/>
        <w:jc w:val="both"/>
      </w:pPr>
      <w:proofErr w:type="spellStart"/>
      <w:r>
        <w:rPr>
          <w:rFonts w:ascii="Times New Roman" w:hAnsi="Times New Roman"/>
          <w:b/>
          <w:color w:val="000000"/>
          <w:sz w:val="28"/>
        </w:rPr>
        <w:t>Овладениеуниверсальнымирегулятивнымидействиями</w:t>
      </w:r>
      <w:proofErr w:type="spellEnd"/>
    </w:p>
    <w:p w:rsidR="00FF0101" w:rsidRDefault="00C36C8F">
      <w:pPr>
        <w:spacing w:after="0"/>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i/>
          <w:color w:val="000000"/>
          <w:sz w:val="28"/>
        </w:rPr>
        <w:t>:</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расширять рамки учебного предмета на основе личных предпочтений;</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FF0101" w:rsidRDefault="00C36C8F">
      <w:pPr>
        <w:numPr>
          <w:ilvl w:val="0"/>
          <w:numId w:val="21"/>
        </w:numPr>
        <w:spacing w:after="0"/>
        <w:jc w:val="both"/>
      </w:pPr>
      <w:proofErr w:type="spellStart"/>
      <w:r>
        <w:rPr>
          <w:rFonts w:ascii="Times New Roman" w:hAnsi="Times New Roman"/>
          <w:color w:val="000000"/>
          <w:sz w:val="28"/>
        </w:rPr>
        <w:t>оцениватьприобретенныйопыт</w:t>
      </w:r>
      <w:proofErr w:type="spellEnd"/>
      <w:r>
        <w:rPr>
          <w:rFonts w:ascii="Times New Roman" w:hAnsi="Times New Roman"/>
          <w:color w:val="000000"/>
          <w:sz w:val="28"/>
        </w:rPr>
        <w:t>;</w:t>
      </w:r>
    </w:p>
    <w:p w:rsidR="00FF0101" w:rsidRPr="00C36C8F" w:rsidRDefault="00C36C8F">
      <w:pPr>
        <w:numPr>
          <w:ilvl w:val="0"/>
          <w:numId w:val="21"/>
        </w:numPr>
        <w:spacing w:after="0"/>
        <w:jc w:val="both"/>
        <w:rPr>
          <w:lang w:val="ru-RU"/>
        </w:rPr>
      </w:pPr>
      <w:r w:rsidRPr="00C36C8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F0101" w:rsidRDefault="00C36C8F">
      <w:pPr>
        <w:spacing w:after="0"/>
        <w:ind w:firstLine="600"/>
        <w:jc w:val="both"/>
      </w:pPr>
      <w:proofErr w:type="spellStart"/>
      <w:r>
        <w:rPr>
          <w:rFonts w:ascii="Times New Roman" w:hAnsi="Times New Roman"/>
          <w:i/>
          <w:color w:val="000000"/>
          <w:sz w:val="28"/>
        </w:rPr>
        <w:t>Самоконтроль</w:t>
      </w:r>
      <w:proofErr w:type="spellEnd"/>
      <w:r>
        <w:rPr>
          <w:rFonts w:ascii="Times New Roman" w:hAnsi="Times New Roman"/>
          <w:i/>
          <w:color w:val="000000"/>
          <w:sz w:val="28"/>
        </w:rPr>
        <w:t>:</w:t>
      </w:r>
    </w:p>
    <w:p w:rsidR="00FF0101" w:rsidRPr="00C36C8F" w:rsidRDefault="00C36C8F">
      <w:pPr>
        <w:numPr>
          <w:ilvl w:val="0"/>
          <w:numId w:val="22"/>
        </w:numPr>
        <w:spacing w:after="0"/>
        <w:jc w:val="both"/>
        <w:rPr>
          <w:lang w:val="ru-RU"/>
        </w:rPr>
      </w:pPr>
      <w:r w:rsidRPr="00C36C8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FF0101" w:rsidRPr="00C36C8F" w:rsidRDefault="00C36C8F">
      <w:pPr>
        <w:numPr>
          <w:ilvl w:val="0"/>
          <w:numId w:val="22"/>
        </w:numPr>
        <w:spacing w:after="0"/>
        <w:jc w:val="both"/>
        <w:rPr>
          <w:lang w:val="ru-RU"/>
        </w:rPr>
      </w:pPr>
      <w:r w:rsidRPr="00C36C8F">
        <w:rPr>
          <w:rFonts w:ascii="Times New Roman" w:hAnsi="Times New Roman"/>
          <w:color w:val="000000"/>
          <w:sz w:val="28"/>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FF0101" w:rsidRPr="00C36C8F" w:rsidRDefault="00C36C8F">
      <w:pPr>
        <w:numPr>
          <w:ilvl w:val="0"/>
          <w:numId w:val="22"/>
        </w:numPr>
        <w:spacing w:after="0"/>
        <w:jc w:val="both"/>
        <w:rPr>
          <w:lang w:val="ru-RU"/>
        </w:rPr>
      </w:pPr>
      <w:r w:rsidRPr="00C36C8F">
        <w:rPr>
          <w:rFonts w:ascii="Times New Roman" w:hAnsi="Times New Roman"/>
          <w:color w:val="000000"/>
          <w:sz w:val="28"/>
          <w:lang w:val="ru-RU"/>
        </w:rPr>
        <w:t>уметь оценивать риски и своевременно принимать решения по их снижению;</w:t>
      </w:r>
    </w:p>
    <w:p w:rsidR="00FF0101" w:rsidRPr="00C36C8F" w:rsidRDefault="00C36C8F">
      <w:pPr>
        <w:numPr>
          <w:ilvl w:val="0"/>
          <w:numId w:val="22"/>
        </w:numPr>
        <w:spacing w:after="0"/>
        <w:jc w:val="both"/>
        <w:rPr>
          <w:lang w:val="ru-RU"/>
        </w:rPr>
      </w:pPr>
      <w:r w:rsidRPr="00C36C8F">
        <w:rPr>
          <w:rFonts w:ascii="Times New Roman" w:hAnsi="Times New Roman"/>
          <w:color w:val="000000"/>
          <w:sz w:val="28"/>
          <w:lang w:val="ru-RU"/>
        </w:rPr>
        <w:t>принимать мотивы и аргументы других при анализе результатов деятельности.</w:t>
      </w:r>
    </w:p>
    <w:p w:rsidR="00FF0101" w:rsidRDefault="00C36C8F">
      <w:pPr>
        <w:spacing w:after="0"/>
        <w:ind w:firstLine="600"/>
        <w:jc w:val="both"/>
      </w:pPr>
      <w:proofErr w:type="spellStart"/>
      <w:r>
        <w:rPr>
          <w:rFonts w:ascii="Times New Roman" w:hAnsi="Times New Roman"/>
          <w:i/>
          <w:color w:val="000000"/>
          <w:sz w:val="28"/>
        </w:rPr>
        <w:t>Принятиесебя</w:t>
      </w:r>
      <w:proofErr w:type="spellEnd"/>
      <w:r>
        <w:rPr>
          <w:rFonts w:ascii="Times New Roman" w:hAnsi="Times New Roman"/>
          <w:i/>
          <w:color w:val="000000"/>
          <w:sz w:val="28"/>
        </w:rPr>
        <w:t xml:space="preserve"> и </w:t>
      </w:r>
      <w:proofErr w:type="spellStart"/>
      <w:r>
        <w:rPr>
          <w:rFonts w:ascii="Times New Roman" w:hAnsi="Times New Roman"/>
          <w:i/>
          <w:color w:val="000000"/>
          <w:sz w:val="28"/>
        </w:rPr>
        <w:t>других</w:t>
      </w:r>
      <w:proofErr w:type="spellEnd"/>
      <w:r>
        <w:rPr>
          <w:rFonts w:ascii="Times New Roman" w:hAnsi="Times New Roman"/>
          <w:i/>
          <w:color w:val="000000"/>
          <w:sz w:val="28"/>
        </w:rPr>
        <w:t>:</w:t>
      </w:r>
    </w:p>
    <w:p w:rsidR="00FF0101" w:rsidRPr="00C36C8F" w:rsidRDefault="00C36C8F">
      <w:pPr>
        <w:numPr>
          <w:ilvl w:val="0"/>
          <w:numId w:val="23"/>
        </w:numPr>
        <w:spacing w:after="0"/>
        <w:jc w:val="both"/>
        <w:rPr>
          <w:lang w:val="ru-RU"/>
        </w:rPr>
      </w:pPr>
      <w:r w:rsidRPr="00C36C8F">
        <w:rPr>
          <w:rFonts w:ascii="Times New Roman" w:hAnsi="Times New Roman"/>
          <w:color w:val="000000"/>
          <w:sz w:val="28"/>
          <w:lang w:val="ru-RU"/>
        </w:rPr>
        <w:t>принимать себя, понимая свои недостатки и достоинства;</w:t>
      </w:r>
    </w:p>
    <w:p w:rsidR="00FF0101" w:rsidRPr="00C36C8F" w:rsidRDefault="00C36C8F">
      <w:pPr>
        <w:numPr>
          <w:ilvl w:val="0"/>
          <w:numId w:val="23"/>
        </w:numPr>
        <w:spacing w:after="0"/>
        <w:jc w:val="both"/>
        <w:rPr>
          <w:lang w:val="ru-RU"/>
        </w:rPr>
      </w:pPr>
      <w:r w:rsidRPr="00C36C8F">
        <w:rPr>
          <w:rFonts w:ascii="Times New Roman" w:hAnsi="Times New Roman"/>
          <w:color w:val="000000"/>
          <w:sz w:val="28"/>
          <w:lang w:val="ru-RU"/>
        </w:rPr>
        <w:t>принимать мотивы и аргументы других при анализе результатов деятельности;</w:t>
      </w:r>
    </w:p>
    <w:p w:rsidR="00FF0101" w:rsidRPr="00C36C8F" w:rsidRDefault="00C36C8F">
      <w:pPr>
        <w:numPr>
          <w:ilvl w:val="0"/>
          <w:numId w:val="23"/>
        </w:numPr>
        <w:spacing w:after="0"/>
        <w:jc w:val="both"/>
        <w:rPr>
          <w:lang w:val="ru-RU"/>
        </w:rPr>
      </w:pPr>
      <w:r w:rsidRPr="00C36C8F">
        <w:rPr>
          <w:rFonts w:ascii="Times New Roman" w:hAnsi="Times New Roman"/>
          <w:color w:val="000000"/>
          <w:sz w:val="28"/>
          <w:lang w:val="ru-RU"/>
        </w:rPr>
        <w:t>признавать свое право и право других на ошибки;</w:t>
      </w:r>
    </w:p>
    <w:p w:rsidR="00FF0101" w:rsidRPr="00C36C8F" w:rsidRDefault="00C36C8F">
      <w:pPr>
        <w:numPr>
          <w:ilvl w:val="0"/>
          <w:numId w:val="23"/>
        </w:numPr>
        <w:spacing w:after="0"/>
        <w:jc w:val="both"/>
        <w:rPr>
          <w:lang w:val="ru-RU"/>
        </w:rPr>
      </w:pPr>
      <w:r w:rsidRPr="00C36C8F">
        <w:rPr>
          <w:rFonts w:ascii="Times New Roman" w:hAnsi="Times New Roman"/>
          <w:color w:val="000000"/>
          <w:sz w:val="28"/>
          <w:lang w:val="ru-RU"/>
        </w:rPr>
        <w:t>развивать способность понимать мир с позиции другого человека.</w:t>
      </w:r>
    </w:p>
    <w:p w:rsidR="00FF0101" w:rsidRPr="00C36C8F" w:rsidRDefault="00FF0101">
      <w:pPr>
        <w:spacing w:after="0"/>
        <w:ind w:left="120"/>
        <w:rPr>
          <w:lang w:val="ru-RU"/>
        </w:rPr>
      </w:pPr>
    </w:p>
    <w:p w:rsidR="00FF0101" w:rsidRPr="00C36C8F" w:rsidRDefault="00C36C8F">
      <w:pPr>
        <w:spacing w:after="0"/>
        <w:ind w:left="120"/>
        <w:rPr>
          <w:lang w:val="ru-RU"/>
        </w:rPr>
      </w:pPr>
      <w:r w:rsidRPr="00C36C8F">
        <w:rPr>
          <w:rFonts w:ascii="Times New Roman" w:hAnsi="Times New Roman"/>
          <w:b/>
          <w:color w:val="000000"/>
          <w:sz w:val="28"/>
          <w:lang w:val="ru-RU"/>
        </w:rPr>
        <w:t>ПРЕДМЕТНЫЕ РЕЗУЛЬТАТЫ</w:t>
      </w:r>
    </w:p>
    <w:p w:rsidR="00FF0101" w:rsidRPr="00C36C8F" w:rsidRDefault="00FF0101">
      <w:pPr>
        <w:spacing w:after="0"/>
        <w:ind w:left="120"/>
        <w:rPr>
          <w:lang w:val="ru-RU"/>
        </w:rPr>
      </w:pPr>
    </w:p>
    <w:p w:rsidR="00FF0101" w:rsidRPr="00C36C8F" w:rsidRDefault="00C36C8F">
      <w:pPr>
        <w:spacing w:after="0"/>
        <w:ind w:firstLine="600"/>
        <w:rPr>
          <w:lang w:val="ru-RU"/>
        </w:rPr>
      </w:pPr>
      <w:r w:rsidRPr="00C36C8F">
        <w:rPr>
          <w:rFonts w:ascii="Times New Roman" w:hAnsi="Times New Roman"/>
          <w:b/>
          <w:color w:val="000000"/>
          <w:sz w:val="28"/>
          <w:lang w:val="ru-RU"/>
        </w:rPr>
        <w:t>10 КЛАСС</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rsidRPr="00C36C8F">
        <w:rPr>
          <w:rFonts w:ascii="Times New Roman" w:hAnsi="Times New Roman"/>
          <w:color w:val="000000"/>
          <w:sz w:val="28"/>
          <w:lang w:val="ru-RU"/>
        </w:rPr>
        <w:t>цифровизации</w:t>
      </w:r>
      <w:proofErr w:type="spellEnd"/>
      <w:r w:rsidRPr="00C36C8F">
        <w:rPr>
          <w:rFonts w:ascii="Times New Roman" w:hAnsi="Times New Roman"/>
          <w:color w:val="000000"/>
          <w:sz w:val="28"/>
          <w:lang w:val="ru-RU"/>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C36C8F">
        <w:rPr>
          <w:rFonts w:ascii="Times New Roman" w:hAnsi="Times New Roman"/>
          <w:color w:val="000000"/>
          <w:sz w:val="28"/>
          <w:lang w:val="ru-RU"/>
        </w:rPr>
        <w:t>импортозамещения</w:t>
      </w:r>
      <w:proofErr w:type="spellEnd"/>
      <w:r w:rsidRPr="00C36C8F">
        <w:rPr>
          <w:rFonts w:ascii="Times New Roman" w:hAnsi="Times New Roman"/>
          <w:color w:val="000000"/>
          <w:sz w:val="28"/>
          <w:lang w:val="ru-RU"/>
        </w:rPr>
        <w:t xml:space="preserve">, особенностях рыночных отношений в современной экономике; роли государственного бюджета в реализации полномочий органов государственной власти, </w:t>
      </w:r>
      <w:r w:rsidRPr="00C36C8F">
        <w:rPr>
          <w:rFonts w:ascii="Times New Roman" w:hAnsi="Times New Roman"/>
          <w:color w:val="000000"/>
          <w:sz w:val="28"/>
          <w:lang w:val="ru-RU"/>
        </w:rPr>
        <w:lastRenderedPageBreak/>
        <w:t>механизмах принятия бюджетных решений; особенностях профессиональной деятельности в экономической и финансовой сферах.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определять различные смыслы многозначных понятий, в том числе: общество, личность, свобода, культура, экономика, собственность;</w:t>
      </w:r>
    </w:p>
    <w:p w:rsidR="00FF0101" w:rsidRPr="00C36C8F" w:rsidRDefault="00C36C8F">
      <w:pPr>
        <w:spacing w:after="0"/>
        <w:ind w:firstLine="600"/>
        <w:jc w:val="both"/>
        <w:rPr>
          <w:lang w:val="ru-RU"/>
        </w:rPr>
      </w:pPr>
      <w:r w:rsidRPr="00C36C8F">
        <w:rPr>
          <w:rFonts w:ascii="Times New Roman" w:hAnsi="Times New Roman"/>
          <w:color w:val="000000"/>
          <w:spacing w:val="-2"/>
          <w:sz w:val="28"/>
          <w:lang w:val="ru-RU"/>
        </w:rPr>
        <w:t xml:space="preserve">классифицировать и </w:t>
      </w:r>
      <w:proofErr w:type="spellStart"/>
      <w:r w:rsidRPr="00C36C8F">
        <w:rPr>
          <w:rFonts w:ascii="Times New Roman" w:hAnsi="Times New Roman"/>
          <w:color w:val="000000"/>
          <w:spacing w:val="-2"/>
          <w:sz w:val="28"/>
          <w:lang w:val="ru-RU"/>
        </w:rPr>
        <w:t>типологизировать</w:t>
      </w:r>
      <w:proofErr w:type="spellEnd"/>
      <w:r w:rsidRPr="00C36C8F">
        <w:rPr>
          <w:rFonts w:ascii="Times New Roman" w:hAnsi="Times New Roman"/>
          <w:color w:val="000000"/>
          <w:spacing w:val="-2"/>
          <w:sz w:val="28"/>
          <w:lang w:val="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sidRPr="00C36C8F">
        <w:rPr>
          <w:rFonts w:ascii="Times New Roman" w:hAnsi="Times New Roman"/>
          <w:color w:val="000000"/>
          <w:sz w:val="28"/>
          <w:lang w:val="ru-RU"/>
        </w:rPr>
        <w:t>.</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4) Владеть умениями устанавливать, выявлять, объяснять и конкретизировать примерами причинно-следственные, функциональные, </w:t>
      </w:r>
      <w:r w:rsidRPr="00C36C8F">
        <w:rPr>
          <w:rFonts w:ascii="Times New Roman" w:hAnsi="Times New Roman"/>
          <w:color w:val="000000"/>
          <w:sz w:val="28"/>
          <w:lang w:val="ru-RU"/>
        </w:rPr>
        <w:lastRenderedPageBreak/>
        <w:t>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FF0101" w:rsidRPr="00C36C8F" w:rsidRDefault="00C36C8F">
      <w:pPr>
        <w:spacing w:after="0"/>
        <w:ind w:firstLine="600"/>
        <w:jc w:val="both"/>
        <w:rPr>
          <w:lang w:val="ru-RU"/>
        </w:rPr>
      </w:pPr>
      <w:r w:rsidRPr="00C36C8F">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8"/>
        </w:rPr>
        <w:t>XXI</w:t>
      </w:r>
      <w:r w:rsidRPr="00C36C8F">
        <w:rPr>
          <w:rFonts w:ascii="Times New Roman" w:hAnsi="Times New Roman"/>
          <w:color w:val="000000"/>
          <w:sz w:val="28"/>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w:t>
      </w:r>
      <w:proofErr w:type="spellStart"/>
      <w:r w:rsidRPr="00C36C8F">
        <w:rPr>
          <w:rFonts w:ascii="Times New Roman" w:hAnsi="Times New Roman"/>
          <w:color w:val="000000"/>
          <w:sz w:val="28"/>
          <w:lang w:val="ru-RU"/>
        </w:rPr>
        <w:t>интернет-ресурсах</w:t>
      </w:r>
      <w:proofErr w:type="spellEnd"/>
      <w:r w:rsidRPr="00C36C8F">
        <w:rPr>
          <w:rFonts w:ascii="Times New Roman" w:hAnsi="Times New Roman"/>
          <w:color w:val="000000"/>
          <w:sz w:val="28"/>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w:t>
      </w:r>
      <w:r w:rsidRPr="00C36C8F">
        <w:rPr>
          <w:rFonts w:ascii="Times New Roman" w:hAnsi="Times New Roman"/>
          <w:color w:val="000000"/>
          <w:sz w:val="28"/>
          <w:lang w:val="ru-RU"/>
        </w:rPr>
        <w:lastRenderedPageBreak/>
        <w:t>выводы, оценочные суждения, мнения при изучении разделов «Человек в обществе», «Духовная культура», «Экономическая жизнь общества».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F0101" w:rsidRPr="00C36C8F" w:rsidRDefault="00C36C8F">
      <w:pPr>
        <w:spacing w:after="0"/>
        <w:ind w:firstLine="600"/>
        <w:jc w:val="both"/>
        <w:rPr>
          <w:lang w:val="ru-RU"/>
        </w:rPr>
      </w:pPr>
      <w:r w:rsidRPr="00C36C8F">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w:t>
      </w:r>
      <w:r w:rsidRPr="00C36C8F">
        <w:rPr>
          <w:rFonts w:ascii="Times New Roman" w:hAnsi="Times New Roman"/>
          <w:color w:val="000000"/>
          <w:sz w:val="28"/>
          <w:lang w:val="ru-RU"/>
        </w:rPr>
        <w:lastRenderedPageBreak/>
        <w:t>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FF0101" w:rsidRPr="00C36C8F" w:rsidRDefault="00C36C8F">
      <w:pPr>
        <w:spacing w:after="0"/>
        <w:ind w:firstLine="600"/>
        <w:jc w:val="both"/>
        <w:rPr>
          <w:lang w:val="ru-RU"/>
        </w:rPr>
      </w:pPr>
      <w:r w:rsidRPr="00C36C8F">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FF0101" w:rsidRPr="00C36C8F" w:rsidRDefault="00C36C8F">
      <w:pPr>
        <w:spacing w:after="0"/>
        <w:ind w:firstLine="600"/>
        <w:rPr>
          <w:lang w:val="ru-RU"/>
        </w:rPr>
      </w:pPr>
      <w:r w:rsidRPr="00C36C8F">
        <w:rPr>
          <w:rFonts w:ascii="Times New Roman" w:hAnsi="Times New Roman"/>
          <w:b/>
          <w:color w:val="000000"/>
          <w:sz w:val="28"/>
          <w:lang w:val="ru-RU"/>
        </w:rPr>
        <w:t>11 КЛАСС</w:t>
      </w:r>
    </w:p>
    <w:p w:rsidR="00FF0101" w:rsidRPr="00C36C8F" w:rsidRDefault="00C36C8F">
      <w:pPr>
        <w:spacing w:after="0"/>
        <w:ind w:firstLine="600"/>
        <w:jc w:val="both"/>
        <w:rPr>
          <w:lang w:val="ru-RU"/>
        </w:rPr>
      </w:pPr>
      <w:r w:rsidRPr="00C36C8F">
        <w:rPr>
          <w:rFonts w:ascii="Times New Roman" w:hAnsi="Times New Roman"/>
          <w:color w:val="000000"/>
          <w:sz w:val="28"/>
          <w:lang w:val="ru-RU"/>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определять различные смыслы многозначных понятий, в том числе: власть, социальная справедливость, социальный институт;</w:t>
      </w:r>
    </w:p>
    <w:p w:rsidR="00FF0101" w:rsidRPr="00C36C8F" w:rsidRDefault="00C36C8F">
      <w:pPr>
        <w:spacing w:after="0"/>
        <w:ind w:firstLine="600"/>
        <w:jc w:val="both"/>
        <w:rPr>
          <w:lang w:val="ru-RU"/>
        </w:rPr>
      </w:pPr>
      <w:r w:rsidRPr="00C36C8F">
        <w:rPr>
          <w:rFonts w:ascii="Times New Roman" w:hAnsi="Times New Roman"/>
          <w:color w:val="000000"/>
          <w:spacing w:val="-3"/>
          <w:sz w:val="28"/>
          <w:lang w:val="ru-RU"/>
        </w:rPr>
        <w:lastRenderedPageBreak/>
        <w:t xml:space="preserve">классифицировать и </w:t>
      </w:r>
      <w:proofErr w:type="spellStart"/>
      <w:r w:rsidRPr="00C36C8F">
        <w:rPr>
          <w:rFonts w:ascii="Times New Roman" w:hAnsi="Times New Roman"/>
          <w:color w:val="000000"/>
          <w:spacing w:val="-3"/>
          <w:sz w:val="28"/>
          <w:lang w:val="ru-RU"/>
        </w:rPr>
        <w:t>типологизировать</w:t>
      </w:r>
      <w:proofErr w:type="spellEnd"/>
      <w:r w:rsidRPr="00C36C8F">
        <w:rPr>
          <w:rFonts w:ascii="Times New Roman" w:hAnsi="Times New Roman"/>
          <w:color w:val="000000"/>
          <w:spacing w:val="-3"/>
          <w:sz w:val="28"/>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FF0101" w:rsidRPr="00C36C8F" w:rsidRDefault="00C36C8F">
      <w:pPr>
        <w:spacing w:after="0"/>
        <w:ind w:firstLine="600"/>
        <w:jc w:val="both"/>
        <w:rPr>
          <w:lang w:val="ru-RU"/>
        </w:rPr>
      </w:pPr>
      <w:r w:rsidRPr="00C36C8F">
        <w:rPr>
          <w:rFonts w:ascii="Times New Roman" w:hAnsi="Times New Roman"/>
          <w:color w:val="000000"/>
          <w:sz w:val="28"/>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rsidRPr="00C36C8F">
        <w:rPr>
          <w:rFonts w:ascii="Times New Roman" w:hAnsi="Times New Roman"/>
          <w:color w:val="000000"/>
          <w:sz w:val="28"/>
          <w:lang w:val="ru-RU"/>
        </w:rPr>
        <w:t>девиантного</w:t>
      </w:r>
      <w:proofErr w:type="spellEnd"/>
      <w:r w:rsidRPr="00C36C8F">
        <w:rPr>
          <w:rFonts w:ascii="Times New Roman" w:hAnsi="Times New Roman"/>
          <w:color w:val="000000"/>
          <w:sz w:val="28"/>
          <w:lang w:val="ru-RU"/>
        </w:rPr>
        <w:t>) поведения; правонарушения и юридической ответственности за него; абсентеизма; коррупции;</w:t>
      </w:r>
    </w:p>
    <w:p w:rsidR="00FF0101" w:rsidRPr="00C36C8F" w:rsidRDefault="00C36C8F">
      <w:pPr>
        <w:spacing w:after="0"/>
        <w:ind w:firstLine="600"/>
        <w:jc w:val="both"/>
        <w:rPr>
          <w:lang w:val="ru-RU"/>
        </w:rPr>
      </w:pPr>
      <w:r w:rsidRPr="00C36C8F">
        <w:rPr>
          <w:rFonts w:ascii="Times New Roman" w:hAnsi="Times New Roman"/>
          <w:color w:val="000000"/>
          <w:spacing w:val="-2"/>
          <w:sz w:val="28"/>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FF0101" w:rsidRPr="00C36C8F" w:rsidRDefault="00C36C8F">
      <w:pPr>
        <w:spacing w:after="0"/>
        <w:ind w:firstLine="600"/>
        <w:jc w:val="both"/>
        <w:rPr>
          <w:lang w:val="ru-RU"/>
        </w:rPr>
      </w:pPr>
      <w:r w:rsidRPr="00C36C8F">
        <w:rPr>
          <w:rFonts w:ascii="Times New Roman" w:hAnsi="Times New Roman"/>
          <w:color w:val="000000"/>
          <w:sz w:val="28"/>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rsidR="00FF0101" w:rsidRPr="00C36C8F" w:rsidRDefault="00C36C8F">
      <w:pPr>
        <w:spacing w:after="0"/>
        <w:ind w:firstLine="600"/>
        <w:jc w:val="both"/>
        <w:rPr>
          <w:lang w:val="ru-RU"/>
        </w:rPr>
      </w:pPr>
      <w:r w:rsidRPr="00C36C8F">
        <w:rPr>
          <w:rFonts w:ascii="Times New Roman" w:hAnsi="Times New Roman"/>
          <w:color w:val="000000"/>
          <w:sz w:val="28"/>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sidRPr="00C36C8F">
        <w:rPr>
          <w:rFonts w:ascii="Times New Roman" w:hAnsi="Times New Roman"/>
          <w:color w:val="000000"/>
          <w:sz w:val="28"/>
          <w:lang w:val="ru-RU"/>
        </w:rPr>
        <w:t>интернет-ресурсах</w:t>
      </w:r>
      <w:proofErr w:type="spellEnd"/>
      <w:r w:rsidRPr="00C36C8F">
        <w:rPr>
          <w:rFonts w:ascii="Times New Roman" w:hAnsi="Times New Roman"/>
          <w:color w:val="000000"/>
          <w:sz w:val="28"/>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w:t>
      </w:r>
      <w:r w:rsidRPr="00C36C8F">
        <w:rPr>
          <w:rFonts w:ascii="Times New Roman" w:hAnsi="Times New Roman"/>
          <w:color w:val="000000"/>
          <w:sz w:val="28"/>
          <w:lang w:val="ru-RU"/>
        </w:rPr>
        <w:lastRenderedPageBreak/>
        <w:t>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FF0101" w:rsidRPr="00C36C8F" w:rsidRDefault="00C36C8F">
      <w:pPr>
        <w:spacing w:after="0"/>
        <w:ind w:firstLine="600"/>
        <w:jc w:val="both"/>
        <w:rPr>
          <w:lang w:val="ru-RU"/>
        </w:rPr>
      </w:pPr>
      <w:r w:rsidRPr="00C36C8F">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C36C8F">
        <w:rPr>
          <w:rFonts w:ascii="Times New Roman" w:hAnsi="Times New Roman"/>
          <w:color w:val="000000"/>
          <w:sz w:val="28"/>
          <w:lang w:val="ru-RU"/>
        </w:rPr>
        <w:t>этносоциальные</w:t>
      </w:r>
      <w:proofErr w:type="spellEnd"/>
      <w:r w:rsidRPr="00C36C8F">
        <w:rPr>
          <w:rFonts w:ascii="Times New Roman" w:hAnsi="Times New Roman"/>
          <w:color w:val="000000"/>
          <w:sz w:val="28"/>
          <w:lang w:val="ru-RU"/>
        </w:rPr>
        <w:t xml:space="preserve">,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w:t>
      </w:r>
      <w:r w:rsidRPr="00C36C8F">
        <w:rPr>
          <w:rFonts w:ascii="Times New Roman" w:hAnsi="Times New Roman"/>
          <w:color w:val="000000"/>
          <w:sz w:val="28"/>
          <w:lang w:val="ru-RU"/>
        </w:rPr>
        <w:lastRenderedPageBreak/>
        <w:t>гражданского процесса фактами социальной действительности, модельными ситуациями, примерами из личного социального опыта.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FF0101" w:rsidRPr="00C36C8F" w:rsidRDefault="00C36C8F">
      <w:pPr>
        <w:spacing w:after="0"/>
        <w:ind w:firstLine="600"/>
        <w:jc w:val="both"/>
        <w:rPr>
          <w:lang w:val="ru-RU"/>
        </w:rPr>
      </w:pPr>
      <w:r w:rsidRPr="00C36C8F">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FF0101" w:rsidRPr="00C36C8F" w:rsidRDefault="00C36C8F">
      <w:pPr>
        <w:spacing w:after="0"/>
        <w:ind w:firstLine="600"/>
        <w:jc w:val="both"/>
        <w:rPr>
          <w:lang w:val="ru-RU"/>
        </w:rPr>
      </w:pPr>
      <w:r w:rsidRPr="00C36C8F">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FF0101" w:rsidRPr="00C36C8F" w:rsidRDefault="00FF0101">
      <w:pPr>
        <w:rPr>
          <w:lang w:val="ru-RU"/>
        </w:rPr>
        <w:sectPr w:rsidR="00FF0101" w:rsidRPr="00C36C8F">
          <w:pgSz w:w="11906" w:h="16383"/>
          <w:pgMar w:top="1134" w:right="850" w:bottom="1134" w:left="1701" w:header="720" w:footer="720" w:gutter="0"/>
          <w:cols w:space="720"/>
        </w:sectPr>
      </w:pPr>
    </w:p>
    <w:p w:rsidR="00FF0101" w:rsidRDefault="00C36C8F">
      <w:pPr>
        <w:spacing w:after="0"/>
        <w:ind w:left="120"/>
      </w:pPr>
      <w:bookmarkStart w:id="4" w:name="block-25368255"/>
      <w:bookmarkEnd w:id="3"/>
      <w:r>
        <w:rPr>
          <w:rFonts w:ascii="Times New Roman" w:hAnsi="Times New Roman"/>
          <w:b/>
          <w:color w:val="000000"/>
          <w:sz w:val="28"/>
        </w:rPr>
        <w:lastRenderedPageBreak/>
        <w:t xml:space="preserve">ТЕМАТИЧЕСКОЕ ПЛАНИРОВАНИЕ </w:t>
      </w:r>
    </w:p>
    <w:p w:rsidR="00FF0101" w:rsidRDefault="00C36C8F">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6"/>
        <w:gridCol w:w="3980"/>
        <w:gridCol w:w="943"/>
        <w:gridCol w:w="2630"/>
        <w:gridCol w:w="2698"/>
        <w:gridCol w:w="3103"/>
      </w:tblGrid>
      <w:tr w:rsidR="00FF0101">
        <w:trPr>
          <w:trHeight w:val="144"/>
          <w:tblCellSpacing w:w="20" w:type="nil"/>
        </w:trPr>
        <w:tc>
          <w:tcPr>
            <w:tcW w:w="492" w:type="dxa"/>
            <w:vMerge w:val="restart"/>
            <w:tcMar>
              <w:top w:w="50" w:type="dxa"/>
              <w:left w:w="100" w:type="dxa"/>
            </w:tcMar>
            <w:vAlign w:val="center"/>
          </w:tcPr>
          <w:p w:rsidR="00FF0101" w:rsidRDefault="00C36C8F">
            <w:pPr>
              <w:spacing w:after="0"/>
              <w:ind w:left="135"/>
            </w:pPr>
            <w:r>
              <w:rPr>
                <w:rFonts w:ascii="Times New Roman" w:hAnsi="Times New Roman"/>
                <w:b/>
                <w:color w:val="000000"/>
                <w:sz w:val="24"/>
              </w:rPr>
              <w:t xml:space="preserve">№ п/п </w:t>
            </w:r>
          </w:p>
          <w:p w:rsidR="00FF0101" w:rsidRDefault="00FF0101">
            <w:pPr>
              <w:spacing w:after="0"/>
              <w:ind w:left="135"/>
            </w:pPr>
          </w:p>
        </w:tc>
        <w:tc>
          <w:tcPr>
            <w:tcW w:w="3168" w:type="dxa"/>
            <w:vMerge w:val="restart"/>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FF0101" w:rsidRDefault="00FF0101">
            <w:pPr>
              <w:spacing w:after="0"/>
              <w:ind w:left="135"/>
            </w:pPr>
          </w:p>
        </w:tc>
        <w:tc>
          <w:tcPr>
            <w:tcW w:w="0" w:type="auto"/>
            <w:gridSpan w:val="3"/>
            <w:tcMar>
              <w:top w:w="50" w:type="dxa"/>
              <w:left w:w="100" w:type="dxa"/>
            </w:tcMar>
            <w:vAlign w:val="center"/>
          </w:tcPr>
          <w:p w:rsidR="00FF0101" w:rsidRDefault="00C36C8F">
            <w:pPr>
              <w:spacing w:after="0"/>
            </w:pPr>
            <w:proofErr w:type="spellStart"/>
            <w:r>
              <w:rPr>
                <w:rFonts w:ascii="Times New Roman" w:hAnsi="Times New Roman"/>
                <w:b/>
                <w:color w:val="000000"/>
                <w:sz w:val="24"/>
              </w:rPr>
              <w:t>Количествочасов</w:t>
            </w:r>
            <w:proofErr w:type="spellEnd"/>
          </w:p>
        </w:tc>
        <w:tc>
          <w:tcPr>
            <w:tcW w:w="2599" w:type="dxa"/>
            <w:vMerge w:val="restart"/>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FF0101" w:rsidRDefault="00FF0101">
            <w:pPr>
              <w:spacing w:after="0"/>
              <w:ind w:left="135"/>
            </w:pPr>
          </w:p>
        </w:tc>
      </w:tr>
      <w:tr w:rsidR="00FF0101">
        <w:trPr>
          <w:trHeight w:val="144"/>
          <w:tblCellSpacing w:w="20" w:type="nil"/>
        </w:trPr>
        <w:tc>
          <w:tcPr>
            <w:tcW w:w="0" w:type="auto"/>
            <w:vMerge/>
            <w:tcBorders>
              <w:top w:val="nil"/>
            </w:tcBorders>
            <w:tcMar>
              <w:top w:w="50" w:type="dxa"/>
              <w:left w:w="100" w:type="dxa"/>
            </w:tcMar>
          </w:tcPr>
          <w:p w:rsidR="00FF0101" w:rsidRDefault="00FF0101"/>
        </w:tc>
        <w:tc>
          <w:tcPr>
            <w:tcW w:w="0" w:type="auto"/>
            <w:vMerge/>
            <w:tcBorders>
              <w:top w:val="nil"/>
            </w:tcBorders>
            <w:tcMar>
              <w:top w:w="50" w:type="dxa"/>
              <w:left w:w="100" w:type="dxa"/>
            </w:tcMar>
          </w:tcPr>
          <w:p w:rsidR="00FF0101" w:rsidRDefault="00FF0101"/>
        </w:tc>
        <w:tc>
          <w:tcPr>
            <w:tcW w:w="960"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Всего</w:t>
            </w:r>
            <w:proofErr w:type="spellEnd"/>
          </w:p>
          <w:p w:rsidR="00FF0101" w:rsidRDefault="00FF0101">
            <w:pPr>
              <w:spacing w:after="0"/>
              <w:ind w:left="135"/>
            </w:pPr>
          </w:p>
        </w:tc>
        <w:tc>
          <w:tcPr>
            <w:tcW w:w="1680"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Контрольныеработы</w:t>
            </w:r>
            <w:proofErr w:type="spellEnd"/>
          </w:p>
          <w:p w:rsidR="00FF0101" w:rsidRDefault="00FF0101">
            <w:pPr>
              <w:spacing w:after="0"/>
              <w:ind w:left="135"/>
            </w:pPr>
          </w:p>
        </w:tc>
        <w:tc>
          <w:tcPr>
            <w:tcW w:w="1768"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Практическиеработы</w:t>
            </w:r>
            <w:proofErr w:type="spellEnd"/>
          </w:p>
          <w:p w:rsidR="00FF0101" w:rsidRDefault="00FF0101">
            <w:pPr>
              <w:spacing w:after="0"/>
              <w:ind w:left="135"/>
            </w:pPr>
          </w:p>
        </w:tc>
        <w:tc>
          <w:tcPr>
            <w:tcW w:w="0" w:type="auto"/>
            <w:vMerge/>
            <w:tcBorders>
              <w:top w:val="nil"/>
            </w:tcBorders>
            <w:tcMar>
              <w:top w:w="50" w:type="dxa"/>
              <w:left w:w="100" w:type="dxa"/>
            </w:tcMar>
          </w:tcPr>
          <w:p w:rsidR="00FF0101" w:rsidRDefault="00FF0101"/>
        </w:tc>
      </w:tr>
      <w:tr w:rsidR="00FF0101">
        <w:trPr>
          <w:trHeight w:val="144"/>
          <w:tblCellSpacing w:w="20" w:type="nil"/>
        </w:trPr>
        <w:tc>
          <w:tcPr>
            <w:tcW w:w="0" w:type="auto"/>
            <w:gridSpan w:val="6"/>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Человек в </w:t>
            </w:r>
            <w:proofErr w:type="spellStart"/>
            <w:r>
              <w:rPr>
                <w:rFonts w:ascii="Times New Roman" w:hAnsi="Times New Roman"/>
                <w:color w:val="000000"/>
                <w:sz w:val="24"/>
              </w:rPr>
              <w:t>обществе</w:t>
            </w:r>
            <w:proofErr w:type="spellEnd"/>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1.1</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Общество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общественныеотношения</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1.2</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Информационное общество и массовые коммуникации</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1.3</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Развитие общества. Глобализация и ее противоречия</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1.4</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Становление личности в процессе социализации</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1.5</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Деятельностьчеловека</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1.6</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Познавательная деятельность человека. Научное познание</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1.7</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«Человек в обществе»</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50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F0101" w:rsidRDefault="00FF0101"/>
        </w:tc>
      </w:tr>
      <w:tr w:rsidR="00FF0101">
        <w:trPr>
          <w:trHeight w:val="144"/>
          <w:tblCellSpacing w:w="20" w:type="nil"/>
        </w:trPr>
        <w:tc>
          <w:tcPr>
            <w:tcW w:w="0" w:type="auto"/>
            <w:gridSpan w:val="6"/>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Духовнаякультура</w:t>
            </w:r>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2.1</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ееформы</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2.2</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Категории и принципы морали в жизни человека и развитии общества</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2.3</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Наука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образование</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2.4</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Религия</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2.5</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Искусство</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2.6</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«Духовная культура»</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50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F0101" w:rsidRDefault="00FF0101"/>
        </w:tc>
      </w:tr>
      <w:tr w:rsidR="00FF0101">
        <w:trPr>
          <w:trHeight w:val="144"/>
          <w:tblCellSpacing w:w="20" w:type="nil"/>
        </w:trPr>
        <w:tc>
          <w:tcPr>
            <w:tcW w:w="0" w:type="auto"/>
            <w:gridSpan w:val="6"/>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Экономическаяжизньобщества</w:t>
            </w:r>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3.1</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основажизнедеятельностиобщества</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3.2</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Рыночныеотношения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экономике</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3.3</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Экономическаядеятельность</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3.4</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Экономикапредприятия</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3.5</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Финансовый рынок и финансовые институты</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3.6</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Экономика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государство</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3.7</w:t>
            </w:r>
          </w:p>
        </w:tc>
        <w:tc>
          <w:tcPr>
            <w:tcW w:w="3168"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Мироваяэкономика</w:t>
            </w:r>
            <w:proofErr w:type="spellEnd"/>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rsidRPr="00C16294">
        <w:trPr>
          <w:trHeight w:val="144"/>
          <w:tblCellSpacing w:w="20" w:type="nil"/>
        </w:trPr>
        <w:tc>
          <w:tcPr>
            <w:tcW w:w="492" w:type="dxa"/>
            <w:tcMar>
              <w:top w:w="50" w:type="dxa"/>
              <w:left w:w="100" w:type="dxa"/>
            </w:tcMar>
            <w:vAlign w:val="center"/>
          </w:tcPr>
          <w:p w:rsidR="00FF0101" w:rsidRDefault="00C36C8F">
            <w:pPr>
              <w:spacing w:after="0"/>
            </w:pPr>
            <w:r>
              <w:rPr>
                <w:rFonts w:ascii="Times New Roman" w:hAnsi="Times New Roman"/>
                <w:color w:val="000000"/>
                <w:sz w:val="24"/>
              </w:rPr>
              <w:t>3.8</w:t>
            </w:r>
          </w:p>
        </w:tc>
        <w:tc>
          <w:tcPr>
            <w:tcW w:w="3168"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«Экономическая жизнь общества»</w:t>
            </w:r>
          </w:p>
        </w:tc>
        <w:tc>
          <w:tcPr>
            <w:tcW w:w="96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50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F0101" w:rsidRDefault="00FF0101"/>
        </w:tc>
      </w:tr>
      <w:tr w:rsidR="00FF0101" w:rsidRPr="00C16294">
        <w:trPr>
          <w:trHeight w:val="144"/>
          <w:tblCellSpacing w:w="20" w:type="nil"/>
        </w:trPr>
        <w:tc>
          <w:tcPr>
            <w:tcW w:w="0" w:type="auto"/>
            <w:gridSpan w:val="2"/>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50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FF0101" w:rsidRDefault="00FF0101">
            <w:pPr>
              <w:spacing w:after="0"/>
              <w:ind w:left="135"/>
              <w:jc w:val="center"/>
            </w:pPr>
          </w:p>
        </w:tc>
        <w:tc>
          <w:tcPr>
            <w:tcW w:w="1768" w:type="dxa"/>
            <w:tcMar>
              <w:top w:w="50" w:type="dxa"/>
              <w:left w:w="100" w:type="dxa"/>
            </w:tcMar>
            <w:vAlign w:val="center"/>
          </w:tcPr>
          <w:p w:rsidR="00FF0101" w:rsidRDefault="00FF0101">
            <w:pPr>
              <w:spacing w:after="0"/>
              <w:ind w:left="135"/>
              <w:jc w:val="center"/>
            </w:pPr>
          </w:p>
        </w:tc>
        <w:tc>
          <w:tcPr>
            <w:tcW w:w="2599"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r>
                <w:rPr>
                  <w:rFonts w:ascii="Times New Roman" w:hAnsi="Times New Roman"/>
                  <w:color w:val="0000FF"/>
                  <w:u w:val="single"/>
                </w:rPr>
                <w:t>c</w:t>
              </w:r>
              <w:r w:rsidRPr="00C36C8F">
                <w:rPr>
                  <w:rFonts w:ascii="Times New Roman" w:hAnsi="Times New Roman"/>
                  <w:color w:val="0000FF"/>
                  <w:u w:val="single"/>
                  <w:lang w:val="ru-RU"/>
                </w:rPr>
                <w:t>418</w:t>
              </w:r>
            </w:hyperlink>
          </w:p>
        </w:tc>
      </w:tr>
      <w:tr w:rsidR="00FF0101">
        <w:trPr>
          <w:trHeight w:val="144"/>
          <w:tblCellSpacing w:w="20" w:type="nil"/>
        </w:trPr>
        <w:tc>
          <w:tcPr>
            <w:tcW w:w="0" w:type="auto"/>
            <w:gridSpan w:val="2"/>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FF0101" w:rsidRDefault="00FF0101"/>
        </w:tc>
      </w:tr>
    </w:tbl>
    <w:p w:rsidR="00FF0101" w:rsidRDefault="00FF0101">
      <w:pPr>
        <w:sectPr w:rsidR="00FF0101">
          <w:pgSz w:w="16383" w:h="11906" w:orient="landscape"/>
          <w:pgMar w:top="1134" w:right="850" w:bottom="1134" w:left="1701" w:header="720" w:footer="720" w:gutter="0"/>
          <w:cols w:space="720"/>
        </w:sectPr>
      </w:pPr>
    </w:p>
    <w:p w:rsidR="00FF0101" w:rsidRDefault="00C36C8F">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6"/>
        <w:gridCol w:w="3850"/>
        <w:gridCol w:w="981"/>
        <w:gridCol w:w="2640"/>
        <w:gridCol w:w="2708"/>
        <w:gridCol w:w="3115"/>
      </w:tblGrid>
      <w:tr w:rsidR="00FF0101">
        <w:trPr>
          <w:trHeight w:val="144"/>
          <w:tblCellSpacing w:w="20" w:type="nil"/>
        </w:trPr>
        <w:tc>
          <w:tcPr>
            <w:tcW w:w="487" w:type="dxa"/>
            <w:vMerge w:val="restart"/>
            <w:tcMar>
              <w:top w:w="50" w:type="dxa"/>
              <w:left w:w="100" w:type="dxa"/>
            </w:tcMar>
            <w:vAlign w:val="center"/>
          </w:tcPr>
          <w:p w:rsidR="00FF0101" w:rsidRDefault="00C36C8F">
            <w:pPr>
              <w:spacing w:after="0"/>
              <w:ind w:left="135"/>
            </w:pPr>
            <w:r>
              <w:rPr>
                <w:rFonts w:ascii="Times New Roman" w:hAnsi="Times New Roman"/>
                <w:b/>
                <w:color w:val="000000"/>
                <w:sz w:val="24"/>
              </w:rPr>
              <w:t xml:space="preserve">№ п/п </w:t>
            </w:r>
          </w:p>
          <w:p w:rsidR="00FF0101" w:rsidRDefault="00FF0101">
            <w:pPr>
              <w:spacing w:after="0"/>
              <w:ind w:left="135"/>
            </w:pPr>
          </w:p>
        </w:tc>
        <w:tc>
          <w:tcPr>
            <w:tcW w:w="3256" w:type="dxa"/>
            <w:vMerge w:val="restart"/>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FF0101" w:rsidRDefault="00FF0101">
            <w:pPr>
              <w:spacing w:after="0"/>
              <w:ind w:left="135"/>
            </w:pPr>
          </w:p>
        </w:tc>
        <w:tc>
          <w:tcPr>
            <w:tcW w:w="0" w:type="auto"/>
            <w:gridSpan w:val="3"/>
            <w:tcMar>
              <w:top w:w="50" w:type="dxa"/>
              <w:left w:w="100" w:type="dxa"/>
            </w:tcMar>
            <w:vAlign w:val="center"/>
          </w:tcPr>
          <w:p w:rsidR="00FF0101" w:rsidRDefault="00C36C8F">
            <w:pPr>
              <w:spacing w:after="0"/>
            </w:pPr>
            <w:proofErr w:type="spellStart"/>
            <w:r>
              <w:rPr>
                <w:rFonts w:ascii="Times New Roman" w:hAnsi="Times New Roman"/>
                <w:b/>
                <w:color w:val="000000"/>
                <w:sz w:val="24"/>
              </w:rPr>
              <w:t>Количествочасов</w:t>
            </w:r>
            <w:proofErr w:type="spellEnd"/>
          </w:p>
        </w:tc>
        <w:tc>
          <w:tcPr>
            <w:tcW w:w="2575" w:type="dxa"/>
            <w:vMerge w:val="restart"/>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FF0101" w:rsidRDefault="00FF0101">
            <w:pPr>
              <w:spacing w:after="0"/>
              <w:ind w:left="135"/>
            </w:pPr>
          </w:p>
        </w:tc>
      </w:tr>
      <w:tr w:rsidR="00FF0101">
        <w:trPr>
          <w:trHeight w:val="144"/>
          <w:tblCellSpacing w:w="20" w:type="nil"/>
        </w:trPr>
        <w:tc>
          <w:tcPr>
            <w:tcW w:w="0" w:type="auto"/>
            <w:vMerge/>
            <w:tcBorders>
              <w:top w:val="nil"/>
            </w:tcBorders>
            <w:tcMar>
              <w:top w:w="50" w:type="dxa"/>
              <w:left w:w="100" w:type="dxa"/>
            </w:tcMar>
          </w:tcPr>
          <w:p w:rsidR="00FF0101" w:rsidRDefault="00FF0101"/>
        </w:tc>
        <w:tc>
          <w:tcPr>
            <w:tcW w:w="0" w:type="auto"/>
            <w:vMerge/>
            <w:tcBorders>
              <w:top w:val="nil"/>
            </w:tcBorders>
            <w:tcMar>
              <w:top w:w="50" w:type="dxa"/>
              <w:left w:w="100" w:type="dxa"/>
            </w:tcMar>
          </w:tcPr>
          <w:p w:rsidR="00FF0101" w:rsidRDefault="00FF0101"/>
        </w:tc>
        <w:tc>
          <w:tcPr>
            <w:tcW w:w="952"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Всего</w:t>
            </w:r>
            <w:proofErr w:type="spellEnd"/>
          </w:p>
          <w:p w:rsidR="00FF0101" w:rsidRDefault="00FF0101">
            <w:pPr>
              <w:spacing w:after="0"/>
              <w:ind w:left="135"/>
            </w:pPr>
          </w:p>
        </w:tc>
        <w:tc>
          <w:tcPr>
            <w:tcW w:w="1670"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Контрольныеработы</w:t>
            </w:r>
            <w:proofErr w:type="spellEnd"/>
          </w:p>
          <w:p w:rsidR="00FF0101" w:rsidRDefault="00FF0101">
            <w:pPr>
              <w:spacing w:after="0"/>
              <w:ind w:left="135"/>
            </w:pPr>
          </w:p>
        </w:tc>
        <w:tc>
          <w:tcPr>
            <w:tcW w:w="1759" w:type="dxa"/>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Практическиеработы</w:t>
            </w:r>
            <w:proofErr w:type="spellEnd"/>
          </w:p>
          <w:p w:rsidR="00FF0101" w:rsidRDefault="00FF0101">
            <w:pPr>
              <w:spacing w:after="0"/>
              <w:ind w:left="135"/>
            </w:pPr>
          </w:p>
        </w:tc>
        <w:tc>
          <w:tcPr>
            <w:tcW w:w="0" w:type="auto"/>
            <w:vMerge/>
            <w:tcBorders>
              <w:top w:val="nil"/>
            </w:tcBorders>
            <w:tcMar>
              <w:top w:w="50" w:type="dxa"/>
              <w:left w:w="100" w:type="dxa"/>
            </w:tcMar>
          </w:tcPr>
          <w:p w:rsidR="00FF0101" w:rsidRDefault="00FF0101"/>
        </w:tc>
      </w:tr>
      <w:tr w:rsidR="00FF0101">
        <w:trPr>
          <w:trHeight w:val="144"/>
          <w:tblCellSpacing w:w="20" w:type="nil"/>
        </w:trPr>
        <w:tc>
          <w:tcPr>
            <w:tcW w:w="0" w:type="auto"/>
            <w:gridSpan w:val="6"/>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Социальнаясфера</w:t>
            </w:r>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1.1</w:t>
            </w:r>
          </w:p>
        </w:tc>
        <w:tc>
          <w:tcPr>
            <w:tcW w:w="3256"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Социальнаяструктураобщества</w:t>
            </w:r>
            <w:proofErr w:type="spellEnd"/>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1.2</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1.3</w:t>
            </w:r>
          </w:p>
        </w:tc>
        <w:tc>
          <w:tcPr>
            <w:tcW w:w="3256"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семейныеценности</w:t>
            </w:r>
            <w:proofErr w:type="spellEnd"/>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1.4</w:t>
            </w:r>
          </w:p>
        </w:tc>
        <w:tc>
          <w:tcPr>
            <w:tcW w:w="3256"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Этническиеобщности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нации</w:t>
            </w:r>
            <w:proofErr w:type="spellEnd"/>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1.5</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1.6</w:t>
            </w:r>
          </w:p>
        </w:tc>
        <w:tc>
          <w:tcPr>
            <w:tcW w:w="3256"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Социальныйконфликт</w:t>
            </w:r>
            <w:proofErr w:type="spellEnd"/>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1.7</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496"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F0101" w:rsidRDefault="00FF0101"/>
        </w:tc>
      </w:tr>
      <w:tr w:rsidR="00FF0101">
        <w:trPr>
          <w:trHeight w:val="144"/>
          <w:tblCellSpacing w:w="20" w:type="nil"/>
        </w:trPr>
        <w:tc>
          <w:tcPr>
            <w:tcW w:w="0" w:type="auto"/>
            <w:gridSpan w:val="6"/>
            <w:tcMar>
              <w:top w:w="50" w:type="dxa"/>
              <w:left w:w="100" w:type="dxa"/>
            </w:tcMar>
            <w:vAlign w:val="center"/>
          </w:tcPr>
          <w:p w:rsidR="00FF0101" w:rsidRDefault="00C36C8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Политическаясфера</w:t>
            </w:r>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2.1</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2.2</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2.3</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2.4</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Политическая культура общества и </w:t>
            </w:r>
            <w:proofErr w:type="spellStart"/>
            <w:r w:rsidRPr="00C36C8F">
              <w:rPr>
                <w:rFonts w:ascii="Times New Roman" w:hAnsi="Times New Roman"/>
                <w:color w:val="000000"/>
                <w:sz w:val="24"/>
                <w:lang w:val="ru-RU"/>
              </w:rPr>
              <w:t>личности.Политическая</w:t>
            </w:r>
            <w:proofErr w:type="spellEnd"/>
            <w:r w:rsidRPr="00C36C8F">
              <w:rPr>
                <w:rFonts w:ascii="Times New Roman" w:hAnsi="Times New Roman"/>
                <w:color w:val="000000"/>
                <w:sz w:val="24"/>
                <w:lang w:val="ru-RU"/>
              </w:rPr>
              <w:t xml:space="preserve"> идеология</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2.5</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3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2.6</w:t>
            </w:r>
          </w:p>
        </w:tc>
        <w:tc>
          <w:tcPr>
            <w:tcW w:w="3256" w:type="dxa"/>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Избирательнаясистема</w:t>
            </w:r>
            <w:proofErr w:type="spellEnd"/>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2.7</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2.8</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496"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F0101" w:rsidRDefault="00FF0101"/>
        </w:tc>
      </w:tr>
      <w:tr w:rsidR="00FF0101" w:rsidRPr="00C16294">
        <w:trPr>
          <w:trHeight w:val="144"/>
          <w:tblCellSpacing w:w="20" w:type="nil"/>
        </w:trPr>
        <w:tc>
          <w:tcPr>
            <w:tcW w:w="0" w:type="auto"/>
            <w:gridSpan w:val="6"/>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b/>
                <w:color w:val="000000"/>
                <w:sz w:val="24"/>
                <w:lang w:val="ru-RU"/>
              </w:rPr>
              <w:t>Раздел 3.</w:t>
            </w:r>
            <w:r w:rsidRPr="00C36C8F">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3.1</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3.2</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3.3</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6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3.4</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8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3.5</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4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rsidRPr="00C16294">
        <w:trPr>
          <w:trHeight w:val="144"/>
          <w:tblCellSpacing w:w="20" w:type="nil"/>
        </w:trPr>
        <w:tc>
          <w:tcPr>
            <w:tcW w:w="487" w:type="dxa"/>
            <w:tcMar>
              <w:top w:w="50" w:type="dxa"/>
              <w:left w:w="100" w:type="dxa"/>
            </w:tcMar>
            <w:vAlign w:val="center"/>
          </w:tcPr>
          <w:p w:rsidR="00FF0101" w:rsidRDefault="00C36C8F">
            <w:pPr>
              <w:spacing w:after="0"/>
            </w:pPr>
            <w:r>
              <w:rPr>
                <w:rFonts w:ascii="Times New Roman" w:hAnsi="Times New Roman"/>
                <w:color w:val="000000"/>
                <w:sz w:val="24"/>
              </w:rPr>
              <w:t>3.6</w:t>
            </w:r>
          </w:p>
        </w:tc>
        <w:tc>
          <w:tcPr>
            <w:tcW w:w="3256"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2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trPr>
          <w:trHeight w:val="144"/>
          <w:tblCellSpacing w:w="20" w:type="nil"/>
        </w:trPr>
        <w:tc>
          <w:tcPr>
            <w:tcW w:w="0" w:type="auto"/>
            <w:gridSpan w:val="2"/>
            <w:tcMar>
              <w:top w:w="50" w:type="dxa"/>
              <w:left w:w="100" w:type="dxa"/>
            </w:tcMar>
            <w:vAlign w:val="center"/>
          </w:tcPr>
          <w:p w:rsidR="00FF0101" w:rsidRDefault="00C36C8F">
            <w:pPr>
              <w:spacing w:after="0"/>
              <w:ind w:left="135"/>
            </w:pPr>
            <w:proofErr w:type="spellStart"/>
            <w:r>
              <w:rPr>
                <w:rFonts w:ascii="Times New Roman" w:hAnsi="Times New Roman"/>
                <w:color w:val="000000"/>
                <w:sz w:val="24"/>
              </w:rPr>
              <w:t>Итогопоразделу</w:t>
            </w:r>
            <w:proofErr w:type="spellEnd"/>
          </w:p>
        </w:tc>
        <w:tc>
          <w:tcPr>
            <w:tcW w:w="1496"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F0101" w:rsidRDefault="00FF0101"/>
        </w:tc>
      </w:tr>
      <w:tr w:rsidR="00FF0101" w:rsidRPr="00C16294">
        <w:trPr>
          <w:trHeight w:val="144"/>
          <w:tblCellSpacing w:w="20" w:type="nil"/>
        </w:trPr>
        <w:tc>
          <w:tcPr>
            <w:tcW w:w="0" w:type="auto"/>
            <w:gridSpan w:val="2"/>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6 </w:t>
            </w:r>
          </w:p>
        </w:tc>
        <w:tc>
          <w:tcPr>
            <w:tcW w:w="1670" w:type="dxa"/>
            <w:tcMar>
              <w:top w:w="50" w:type="dxa"/>
              <w:left w:w="100" w:type="dxa"/>
            </w:tcMar>
            <w:vAlign w:val="center"/>
          </w:tcPr>
          <w:p w:rsidR="00FF0101" w:rsidRDefault="00FF0101">
            <w:pPr>
              <w:spacing w:after="0"/>
              <w:ind w:left="135"/>
              <w:jc w:val="center"/>
            </w:pPr>
          </w:p>
        </w:tc>
        <w:tc>
          <w:tcPr>
            <w:tcW w:w="1759" w:type="dxa"/>
            <w:tcMar>
              <w:top w:w="50" w:type="dxa"/>
              <w:left w:w="100" w:type="dxa"/>
            </w:tcMar>
            <w:vAlign w:val="center"/>
          </w:tcPr>
          <w:p w:rsidR="00FF0101" w:rsidRDefault="00FF0101">
            <w:pPr>
              <w:spacing w:after="0"/>
              <w:ind w:left="135"/>
              <w:jc w:val="center"/>
            </w:pPr>
          </w:p>
        </w:tc>
        <w:tc>
          <w:tcPr>
            <w:tcW w:w="2575" w:type="dxa"/>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36C8F">
                <w:rPr>
                  <w:rFonts w:ascii="Times New Roman" w:hAnsi="Times New Roman"/>
                  <w:color w:val="0000FF"/>
                  <w:u w:val="single"/>
                  <w:lang w:val="ru-RU"/>
                </w:rPr>
                <w:t>://</w:t>
              </w:r>
              <w:r>
                <w:rPr>
                  <w:rFonts w:ascii="Times New Roman" w:hAnsi="Times New Roman"/>
                  <w:color w:val="0000FF"/>
                  <w:u w:val="single"/>
                </w:rPr>
                <w:t>m</w:t>
              </w:r>
              <w:r w:rsidRPr="00C36C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36C8F">
                <w:rPr>
                  <w:rFonts w:ascii="Times New Roman" w:hAnsi="Times New Roman"/>
                  <w:color w:val="0000FF"/>
                  <w:u w:val="single"/>
                  <w:lang w:val="ru-RU"/>
                </w:rPr>
                <w:t>.</w:t>
              </w:r>
              <w:r>
                <w:rPr>
                  <w:rFonts w:ascii="Times New Roman" w:hAnsi="Times New Roman"/>
                  <w:color w:val="0000FF"/>
                  <w:u w:val="single"/>
                </w:rPr>
                <w:t>ru</w:t>
              </w:r>
              <w:r w:rsidRPr="00C36C8F">
                <w:rPr>
                  <w:rFonts w:ascii="Times New Roman" w:hAnsi="Times New Roman"/>
                  <w:color w:val="0000FF"/>
                  <w:u w:val="single"/>
                  <w:lang w:val="ru-RU"/>
                </w:rPr>
                <w:t>/7</w:t>
              </w:r>
              <w:r>
                <w:rPr>
                  <w:rFonts w:ascii="Times New Roman" w:hAnsi="Times New Roman"/>
                  <w:color w:val="0000FF"/>
                  <w:u w:val="single"/>
                </w:rPr>
                <w:t>f</w:t>
              </w:r>
              <w:r w:rsidRPr="00C36C8F">
                <w:rPr>
                  <w:rFonts w:ascii="Times New Roman" w:hAnsi="Times New Roman"/>
                  <w:color w:val="0000FF"/>
                  <w:u w:val="single"/>
                  <w:lang w:val="ru-RU"/>
                </w:rPr>
                <w:t>41</w:t>
              </w:r>
              <w:proofErr w:type="spellStart"/>
              <w:r>
                <w:rPr>
                  <w:rFonts w:ascii="Times New Roman" w:hAnsi="Times New Roman"/>
                  <w:color w:val="0000FF"/>
                  <w:u w:val="single"/>
                </w:rPr>
                <w:t>cf</w:t>
              </w:r>
              <w:proofErr w:type="spellEnd"/>
              <w:r w:rsidRPr="00C36C8F">
                <w:rPr>
                  <w:rFonts w:ascii="Times New Roman" w:hAnsi="Times New Roman"/>
                  <w:color w:val="0000FF"/>
                  <w:u w:val="single"/>
                  <w:lang w:val="ru-RU"/>
                </w:rPr>
                <w:t>62</w:t>
              </w:r>
            </w:hyperlink>
          </w:p>
        </w:tc>
      </w:tr>
      <w:tr w:rsidR="00FF0101">
        <w:trPr>
          <w:trHeight w:val="144"/>
          <w:tblCellSpacing w:w="20" w:type="nil"/>
        </w:trPr>
        <w:tc>
          <w:tcPr>
            <w:tcW w:w="0" w:type="auto"/>
            <w:gridSpan w:val="2"/>
            <w:tcMar>
              <w:top w:w="50" w:type="dxa"/>
              <w:left w:w="100" w:type="dxa"/>
            </w:tcMar>
            <w:vAlign w:val="center"/>
          </w:tcPr>
          <w:p w:rsidR="00FF0101" w:rsidRPr="00C36C8F" w:rsidRDefault="00C36C8F">
            <w:pPr>
              <w:spacing w:after="0"/>
              <w:ind w:left="135"/>
              <w:rPr>
                <w:lang w:val="ru-RU"/>
              </w:rPr>
            </w:pPr>
            <w:r w:rsidRPr="00C36C8F">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68 </w:t>
            </w:r>
          </w:p>
        </w:tc>
        <w:tc>
          <w:tcPr>
            <w:tcW w:w="1670"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FF0101" w:rsidRDefault="00C36C8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F0101" w:rsidRDefault="00FF0101"/>
        </w:tc>
      </w:tr>
    </w:tbl>
    <w:p w:rsidR="00FF0101" w:rsidRPr="00742969" w:rsidRDefault="00FF0101">
      <w:pPr>
        <w:rPr>
          <w:lang w:val="ru-RU"/>
        </w:rPr>
        <w:sectPr w:rsidR="00FF0101" w:rsidRPr="00742969">
          <w:pgSz w:w="16383" w:h="11906" w:orient="landscape"/>
          <w:pgMar w:top="1134" w:right="850" w:bottom="1134" w:left="1701" w:header="720" w:footer="720" w:gutter="0"/>
          <w:cols w:space="720"/>
        </w:sectPr>
      </w:pPr>
    </w:p>
    <w:p w:rsidR="00FF0101" w:rsidRPr="00742969" w:rsidRDefault="00C36C8F">
      <w:pPr>
        <w:spacing w:after="0"/>
        <w:ind w:left="120"/>
        <w:rPr>
          <w:lang w:val="ru-RU"/>
        </w:rPr>
      </w:pPr>
      <w:bookmarkStart w:id="5" w:name="block-25368257"/>
      <w:bookmarkEnd w:id="4"/>
      <w:r w:rsidRPr="00742969">
        <w:rPr>
          <w:rFonts w:ascii="Times New Roman" w:hAnsi="Times New Roman"/>
          <w:b/>
          <w:color w:val="000000"/>
          <w:sz w:val="28"/>
          <w:lang w:val="ru-RU"/>
        </w:rPr>
        <w:t>УЧЕБНО-МЕТОДИЧЕСКОЕ ОБЕСПЕЧЕНИЕ ОБРАЗОВАТЕЛЬНОГО ПРОЦЕССА</w:t>
      </w:r>
    </w:p>
    <w:p w:rsidR="00FF0101" w:rsidRPr="00742969" w:rsidRDefault="00C36C8F">
      <w:pPr>
        <w:spacing w:after="0" w:line="480" w:lineRule="auto"/>
        <w:ind w:left="120"/>
        <w:rPr>
          <w:lang w:val="ru-RU"/>
        </w:rPr>
      </w:pPr>
      <w:r w:rsidRPr="00742969">
        <w:rPr>
          <w:rFonts w:ascii="Times New Roman" w:hAnsi="Times New Roman"/>
          <w:b/>
          <w:color w:val="000000"/>
          <w:sz w:val="28"/>
          <w:lang w:val="ru-RU"/>
        </w:rPr>
        <w:t>ОБЯЗАТЕЛЬНЫЕ УЧЕБНЫЕ МАТЕРИАЛЫ ДЛЯ УЧЕНИКА</w:t>
      </w:r>
    </w:p>
    <w:p w:rsidR="00FF0101" w:rsidRPr="00742969" w:rsidRDefault="00FF0101">
      <w:pPr>
        <w:spacing w:after="0" w:line="480" w:lineRule="auto"/>
        <w:ind w:left="120"/>
        <w:rPr>
          <w:lang w:val="ru-RU"/>
        </w:rPr>
      </w:pPr>
    </w:p>
    <w:p w:rsidR="00FF0101" w:rsidRPr="00742969" w:rsidRDefault="00FF0101">
      <w:pPr>
        <w:spacing w:after="0" w:line="480" w:lineRule="auto"/>
        <w:ind w:left="120"/>
        <w:rPr>
          <w:lang w:val="ru-RU"/>
        </w:rPr>
      </w:pPr>
    </w:p>
    <w:p w:rsidR="00FF0101" w:rsidRPr="00742969" w:rsidRDefault="00FF0101">
      <w:pPr>
        <w:spacing w:after="0"/>
        <w:ind w:left="120"/>
        <w:rPr>
          <w:lang w:val="ru-RU"/>
        </w:rPr>
      </w:pPr>
    </w:p>
    <w:p w:rsidR="00FF0101" w:rsidRPr="00742969" w:rsidRDefault="00C36C8F">
      <w:pPr>
        <w:spacing w:after="0" w:line="480" w:lineRule="auto"/>
        <w:ind w:left="120"/>
        <w:rPr>
          <w:lang w:val="ru-RU"/>
        </w:rPr>
      </w:pPr>
      <w:r w:rsidRPr="00742969">
        <w:rPr>
          <w:rFonts w:ascii="Times New Roman" w:hAnsi="Times New Roman"/>
          <w:b/>
          <w:color w:val="000000"/>
          <w:sz w:val="28"/>
          <w:lang w:val="ru-RU"/>
        </w:rPr>
        <w:t>МЕТОДИЧЕСКИЕ МАТЕРИАЛЫ ДЛЯ УЧИТЕЛЯ</w:t>
      </w:r>
    </w:p>
    <w:p w:rsidR="00FF0101" w:rsidRPr="00742969" w:rsidRDefault="00FF0101">
      <w:pPr>
        <w:spacing w:after="0" w:line="480" w:lineRule="auto"/>
        <w:ind w:left="120"/>
        <w:rPr>
          <w:lang w:val="ru-RU"/>
        </w:rPr>
      </w:pPr>
    </w:p>
    <w:p w:rsidR="00FF0101" w:rsidRPr="00742969" w:rsidRDefault="00FF0101">
      <w:pPr>
        <w:spacing w:after="0"/>
        <w:ind w:left="120"/>
        <w:rPr>
          <w:lang w:val="ru-RU"/>
        </w:rPr>
      </w:pPr>
    </w:p>
    <w:p w:rsidR="00FF0101" w:rsidRPr="00C36C8F" w:rsidRDefault="00C36C8F">
      <w:pPr>
        <w:spacing w:after="0" w:line="480" w:lineRule="auto"/>
        <w:ind w:left="120"/>
        <w:rPr>
          <w:lang w:val="ru-RU"/>
        </w:rPr>
      </w:pPr>
      <w:r w:rsidRPr="00C36C8F">
        <w:rPr>
          <w:rFonts w:ascii="Times New Roman" w:hAnsi="Times New Roman"/>
          <w:b/>
          <w:color w:val="000000"/>
          <w:sz w:val="28"/>
          <w:lang w:val="ru-RU"/>
        </w:rPr>
        <w:t>ЦИФРОВЫЕ ОБРАЗОВАТЕЛЬНЫЕ РЕСУРСЫ И РЕСУРСЫ СЕТИ ИНТЕРНЕТ</w:t>
      </w:r>
    </w:p>
    <w:p w:rsidR="00FF0101" w:rsidRPr="00C36C8F" w:rsidRDefault="00FF0101">
      <w:pPr>
        <w:spacing w:after="0" w:line="480" w:lineRule="auto"/>
        <w:ind w:left="120"/>
        <w:rPr>
          <w:lang w:val="ru-RU"/>
        </w:rPr>
      </w:pPr>
    </w:p>
    <w:bookmarkEnd w:id="5"/>
    <w:p w:rsidR="00D73BFE" w:rsidRPr="00C36C8F" w:rsidRDefault="00D73BFE">
      <w:pPr>
        <w:rPr>
          <w:lang w:val="ru-RU"/>
        </w:rPr>
      </w:pPr>
    </w:p>
    <w:sectPr w:rsidR="00D73BFE" w:rsidRPr="00C36C8F" w:rsidSect="00D73BF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13FC6"/>
    <w:multiLevelType w:val="multilevel"/>
    <w:tmpl w:val="A51E0A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D5C4E"/>
    <w:multiLevelType w:val="multilevel"/>
    <w:tmpl w:val="C07CF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8B3D4F"/>
    <w:multiLevelType w:val="multilevel"/>
    <w:tmpl w:val="5BA4F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5D4BAC"/>
    <w:multiLevelType w:val="multilevel"/>
    <w:tmpl w:val="A5EA7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C937E7"/>
    <w:multiLevelType w:val="multilevel"/>
    <w:tmpl w:val="991EA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087B6D"/>
    <w:multiLevelType w:val="multilevel"/>
    <w:tmpl w:val="D068B9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D623F1"/>
    <w:multiLevelType w:val="multilevel"/>
    <w:tmpl w:val="F8522B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9546D0"/>
    <w:multiLevelType w:val="multilevel"/>
    <w:tmpl w:val="97063A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4E6FA4"/>
    <w:multiLevelType w:val="multilevel"/>
    <w:tmpl w:val="776AB2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D9665A5"/>
    <w:multiLevelType w:val="multilevel"/>
    <w:tmpl w:val="6E7AC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437A5C"/>
    <w:multiLevelType w:val="multilevel"/>
    <w:tmpl w:val="B8481D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2E41C4"/>
    <w:multiLevelType w:val="multilevel"/>
    <w:tmpl w:val="64EC23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BA16AD"/>
    <w:multiLevelType w:val="multilevel"/>
    <w:tmpl w:val="3C10AE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76670F"/>
    <w:multiLevelType w:val="multilevel"/>
    <w:tmpl w:val="E5D00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D031E6A"/>
    <w:multiLevelType w:val="multilevel"/>
    <w:tmpl w:val="EFDC7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1075B5"/>
    <w:multiLevelType w:val="multilevel"/>
    <w:tmpl w:val="F76229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B6C08F0"/>
    <w:multiLevelType w:val="multilevel"/>
    <w:tmpl w:val="25CA0F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C2A6E97"/>
    <w:multiLevelType w:val="multilevel"/>
    <w:tmpl w:val="D70215E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DA13D14"/>
    <w:multiLevelType w:val="multilevel"/>
    <w:tmpl w:val="B30C77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F910AD9"/>
    <w:multiLevelType w:val="multilevel"/>
    <w:tmpl w:val="CD2827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93F68E5"/>
    <w:multiLevelType w:val="multilevel"/>
    <w:tmpl w:val="B95C8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1034C15"/>
    <w:multiLevelType w:val="multilevel"/>
    <w:tmpl w:val="2A046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E36BDC"/>
    <w:multiLevelType w:val="multilevel"/>
    <w:tmpl w:val="31027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14"/>
  </w:num>
  <w:num w:numId="4">
    <w:abstractNumId w:val="13"/>
  </w:num>
  <w:num w:numId="5">
    <w:abstractNumId w:val="20"/>
  </w:num>
  <w:num w:numId="6">
    <w:abstractNumId w:val="2"/>
  </w:num>
  <w:num w:numId="7">
    <w:abstractNumId w:val="7"/>
  </w:num>
  <w:num w:numId="8">
    <w:abstractNumId w:val="0"/>
  </w:num>
  <w:num w:numId="9">
    <w:abstractNumId w:val="21"/>
  </w:num>
  <w:num w:numId="10">
    <w:abstractNumId w:val="18"/>
  </w:num>
  <w:num w:numId="11">
    <w:abstractNumId w:val="4"/>
  </w:num>
  <w:num w:numId="12">
    <w:abstractNumId w:val="19"/>
  </w:num>
  <w:num w:numId="13">
    <w:abstractNumId w:val="16"/>
  </w:num>
  <w:num w:numId="14">
    <w:abstractNumId w:val="8"/>
  </w:num>
  <w:num w:numId="15">
    <w:abstractNumId w:val="22"/>
  </w:num>
  <w:num w:numId="16">
    <w:abstractNumId w:val="11"/>
  </w:num>
  <w:num w:numId="17">
    <w:abstractNumId w:val="15"/>
  </w:num>
  <w:num w:numId="18">
    <w:abstractNumId w:val="10"/>
  </w:num>
  <w:num w:numId="19">
    <w:abstractNumId w:val="5"/>
  </w:num>
  <w:num w:numId="20">
    <w:abstractNumId w:val="17"/>
  </w:num>
  <w:num w:numId="21">
    <w:abstractNumId w:val="1"/>
  </w:num>
  <w:num w:numId="22">
    <w:abstractNumId w:val="6"/>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proofState w:spelling="clean" w:grammar="clean"/>
  <w:defaultTabStop w:val="708"/>
  <w:characterSpacingControl w:val="doNotCompress"/>
  <w:compat/>
  <w:rsids>
    <w:rsidRoot w:val="00FF0101"/>
    <w:rsid w:val="00486DF1"/>
    <w:rsid w:val="00582BC5"/>
    <w:rsid w:val="005D1A39"/>
    <w:rsid w:val="006B74FF"/>
    <w:rsid w:val="00742969"/>
    <w:rsid w:val="00827D50"/>
    <w:rsid w:val="00C16294"/>
    <w:rsid w:val="00C36C8F"/>
    <w:rsid w:val="00D73BFE"/>
    <w:rsid w:val="00D9016E"/>
    <w:rsid w:val="00F813B0"/>
    <w:rsid w:val="00FA214F"/>
    <w:rsid w:val="00FF01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73BFE"/>
    <w:rPr>
      <w:color w:val="0563C1" w:themeColor="hyperlink"/>
      <w:u w:val="single"/>
    </w:rPr>
  </w:style>
  <w:style w:type="table" w:styleId="ac">
    <w:name w:val="Table Grid"/>
    <w:basedOn w:val="a1"/>
    <w:uiPriority w:val="59"/>
    <w:rsid w:val="00D73B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4296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29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418" TargetMode="External"/><Relationship Id="rId18" Type="http://schemas.openxmlformats.org/officeDocument/2006/relationships/hyperlink" Target="https://m.edsoo.ru/7f41c418" TargetMode="External"/><Relationship Id="rId26" Type="http://schemas.openxmlformats.org/officeDocument/2006/relationships/hyperlink" Target="https://m.edsoo.ru/7f41c418" TargetMode="External"/><Relationship Id="rId39" Type="http://schemas.openxmlformats.org/officeDocument/2006/relationships/hyperlink" Target="https://m.edsoo.ru/7f41cf62" TargetMode="External"/><Relationship Id="rId3" Type="http://schemas.openxmlformats.org/officeDocument/2006/relationships/settings" Target="settings.xml"/><Relationship Id="rId21" Type="http://schemas.openxmlformats.org/officeDocument/2006/relationships/hyperlink" Target="https://m.edsoo.ru/7f41c418" TargetMode="External"/><Relationship Id="rId34" Type="http://schemas.openxmlformats.org/officeDocument/2006/relationships/hyperlink" Target="https://m.edsoo.ru/7f41cf62" TargetMode="External"/><Relationship Id="rId42" Type="http://schemas.openxmlformats.org/officeDocument/2006/relationships/hyperlink" Target="https://m.edsoo.ru/7f41cf62" TargetMode="External"/><Relationship Id="rId47" Type="http://schemas.openxmlformats.org/officeDocument/2006/relationships/hyperlink" Target="https://m.edsoo.ru/7f41cf62" TargetMode="External"/><Relationship Id="rId50" Type="http://schemas.openxmlformats.org/officeDocument/2006/relationships/hyperlink" Target="https://m.edsoo.ru/7f41cf62" TargetMode="External"/><Relationship Id="rId7" Type="http://schemas.openxmlformats.org/officeDocument/2006/relationships/hyperlink" Target="https://m.edsoo.ru/7f41c418" TargetMode="External"/><Relationship Id="rId12" Type="http://schemas.openxmlformats.org/officeDocument/2006/relationships/hyperlink" Target="https://m.edsoo.ru/7f41c418" TargetMode="External"/><Relationship Id="rId17" Type="http://schemas.openxmlformats.org/officeDocument/2006/relationships/hyperlink" Target="https://m.edsoo.ru/7f41c418" TargetMode="External"/><Relationship Id="rId25" Type="http://schemas.openxmlformats.org/officeDocument/2006/relationships/hyperlink" Target="https://m.edsoo.ru/7f41c418" TargetMode="External"/><Relationship Id="rId33" Type="http://schemas.openxmlformats.org/officeDocument/2006/relationships/hyperlink" Target="https://m.edsoo.ru/7f41cf62" TargetMode="External"/><Relationship Id="rId38" Type="http://schemas.openxmlformats.org/officeDocument/2006/relationships/hyperlink" Target="https://m.edsoo.ru/7f41cf62" TargetMode="External"/><Relationship Id="rId46" Type="http://schemas.openxmlformats.org/officeDocument/2006/relationships/hyperlink" Target="https://m.edsoo.ru/7f41cf62" TargetMode="External"/><Relationship Id="rId2" Type="http://schemas.openxmlformats.org/officeDocument/2006/relationships/styles" Target="styles.xml"/><Relationship Id="rId16" Type="http://schemas.openxmlformats.org/officeDocument/2006/relationships/hyperlink" Target="https://m.edsoo.ru/7f41c418" TargetMode="External"/><Relationship Id="rId20" Type="http://schemas.openxmlformats.org/officeDocument/2006/relationships/hyperlink" Target="https://m.edsoo.ru/7f41c418" TargetMode="External"/><Relationship Id="rId29" Type="http://schemas.openxmlformats.org/officeDocument/2006/relationships/hyperlink" Target="https://m.edsoo.ru/7f41cf62" TargetMode="External"/><Relationship Id="rId41" Type="http://schemas.openxmlformats.org/officeDocument/2006/relationships/hyperlink" Target="https://m.edsoo.ru/7f41cf62"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m.edsoo.ru/7f41c418" TargetMode="External"/><Relationship Id="rId24" Type="http://schemas.openxmlformats.org/officeDocument/2006/relationships/hyperlink" Target="https://m.edsoo.ru/7f41c418" TargetMode="External"/><Relationship Id="rId32" Type="http://schemas.openxmlformats.org/officeDocument/2006/relationships/hyperlink" Target="https://m.edsoo.ru/7f41cf62" TargetMode="External"/><Relationship Id="rId37" Type="http://schemas.openxmlformats.org/officeDocument/2006/relationships/hyperlink" Target="https://m.edsoo.ru/7f41cf62" TargetMode="External"/><Relationship Id="rId40" Type="http://schemas.openxmlformats.org/officeDocument/2006/relationships/hyperlink" Target="https://m.edsoo.ru/7f41cf62" TargetMode="External"/><Relationship Id="rId45" Type="http://schemas.openxmlformats.org/officeDocument/2006/relationships/hyperlink" Target="https://m.edsoo.ru/7f41cf62" TargetMode="External"/><Relationship Id="rId5" Type="http://schemas.openxmlformats.org/officeDocument/2006/relationships/image" Target="media/image1.emf"/><Relationship Id="rId15" Type="http://schemas.openxmlformats.org/officeDocument/2006/relationships/hyperlink" Target="https://m.edsoo.ru/7f41c418" TargetMode="External"/><Relationship Id="rId23" Type="http://schemas.openxmlformats.org/officeDocument/2006/relationships/hyperlink" Target="https://m.edsoo.ru/7f41c418" TargetMode="External"/><Relationship Id="rId28" Type="http://schemas.openxmlformats.org/officeDocument/2006/relationships/hyperlink" Target="https://m.edsoo.ru/7f41c418" TargetMode="External"/><Relationship Id="rId36" Type="http://schemas.openxmlformats.org/officeDocument/2006/relationships/hyperlink" Target="https://m.edsoo.ru/7f41cf62" TargetMode="External"/><Relationship Id="rId49" Type="http://schemas.openxmlformats.org/officeDocument/2006/relationships/hyperlink" Target="https://m.edsoo.ru/7f41cf62" TargetMode="External"/><Relationship Id="rId10" Type="http://schemas.openxmlformats.org/officeDocument/2006/relationships/hyperlink" Target="https://m.edsoo.ru/7f41c418" TargetMode="External"/><Relationship Id="rId19" Type="http://schemas.openxmlformats.org/officeDocument/2006/relationships/hyperlink" Target="https://m.edsoo.ru/7f41c418" TargetMode="External"/><Relationship Id="rId31" Type="http://schemas.openxmlformats.org/officeDocument/2006/relationships/hyperlink" Target="https://m.edsoo.ru/7f41cf62" TargetMode="External"/><Relationship Id="rId44" Type="http://schemas.openxmlformats.org/officeDocument/2006/relationships/hyperlink" Target="https://m.edsoo.ru/7f41cf6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418" TargetMode="External"/><Relationship Id="rId14" Type="http://schemas.openxmlformats.org/officeDocument/2006/relationships/hyperlink" Target="https://m.edsoo.ru/7f41c418" TargetMode="External"/><Relationship Id="rId22" Type="http://schemas.openxmlformats.org/officeDocument/2006/relationships/hyperlink" Target="https://m.edsoo.ru/7f41c418" TargetMode="External"/><Relationship Id="rId27" Type="http://schemas.openxmlformats.org/officeDocument/2006/relationships/hyperlink" Target="https://m.edsoo.ru/7f41c418" TargetMode="External"/><Relationship Id="rId30" Type="http://schemas.openxmlformats.org/officeDocument/2006/relationships/hyperlink" Target="https://m.edsoo.ru/7f41cf62" TargetMode="External"/><Relationship Id="rId35" Type="http://schemas.openxmlformats.org/officeDocument/2006/relationships/hyperlink" Target="https://m.edsoo.ru/7f41cf62" TargetMode="External"/><Relationship Id="rId43" Type="http://schemas.openxmlformats.org/officeDocument/2006/relationships/hyperlink" Target="https://m.edsoo.ru/7f41cf62" TargetMode="External"/><Relationship Id="rId48" Type="http://schemas.openxmlformats.org/officeDocument/2006/relationships/hyperlink" Target="https://m.edsoo.ru/7f41cf62" TargetMode="External"/><Relationship Id="rId8" Type="http://schemas.openxmlformats.org/officeDocument/2006/relationships/hyperlink" Target="https://m.edsoo.ru/7f41c418"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8810</Words>
  <Characters>50217</Characters>
  <Application>Microsoft Office Word</Application>
  <DocSecurity>0</DocSecurity>
  <Lines>418</Lines>
  <Paragraphs>117</Paragraphs>
  <ScaleCrop>false</ScaleCrop>
  <Company/>
  <LinksUpToDate>false</LinksUpToDate>
  <CharactersWithSpaces>58910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9</cp:revision>
  <dcterms:created xsi:type="dcterms:W3CDTF">2023-10-09T09:50:00Z</dcterms:created>
  <dcterms:modified xsi:type="dcterms:W3CDTF">2026-10-26T11:15:00Z</dcterms:modified>
</cp:coreProperties>
</file>