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186" w:rsidRDefault="006919A0" w:rsidP="003B4EA2">
      <w:pPr>
        <w:spacing w:after="0" w:line="408" w:lineRule="auto"/>
        <w:rPr>
          <w:rFonts w:ascii="Times New Roman" w:hAnsi="Times New Roman"/>
          <w:b/>
          <w:color w:val="000000"/>
          <w:sz w:val="28"/>
          <w:lang w:val="ru-RU"/>
        </w:rPr>
      </w:pPr>
      <w:r>
        <w:rPr>
          <w:rFonts w:ascii="Times New Roman" w:hAnsi="Times New Roman"/>
          <w:b/>
          <w:noProof/>
          <w:color w:val="000000"/>
          <w:sz w:val="28"/>
          <w:lang w:val="ru-RU" w:eastAsia="ru-RU"/>
        </w:rPr>
        <w:drawing>
          <wp:inline distT="0" distB="0" distL="0" distR="0">
            <wp:extent cx="5940425" cy="8222218"/>
            <wp:effectExtent l="19050" t="0" r="317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8222218"/>
                    </a:xfrm>
                    <a:prstGeom prst="rect">
                      <a:avLst/>
                    </a:prstGeom>
                    <a:noFill/>
                    <a:ln w="9525">
                      <a:noFill/>
                      <a:miter lim="800000"/>
                      <a:headEnd/>
                      <a:tailEnd/>
                    </a:ln>
                  </pic:spPr>
                </pic:pic>
              </a:graphicData>
            </a:graphic>
          </wp:inline>
        </w:drawing>
      </w:r>
    </w:p>
    <w:p w:rsidR="007470FE" w:rsidRDefault="007470FE" w:rsidP="002E24CF">
      <w:pPr>
        <w:spacing w:after="0"/>
        <w:ind w:left="120"/>
        <w:jc w:val="center"/>
        <w:rPr>
          <w:rFonts w:ascii="Times New Roman" w:hAnsi="Times New Roman"/>
          <w:b/>
          <w:color w:val="000000"/>
          <w:sz w:val="28"/>
          <w:lang w:val="ru-RU"/>
        </w:rPr>
      </w:pPr>
    </w:p>
    <w:p w:rsidR="007470FE" w:rsidRDefault="007470FE" w:rsidP="002E24CF">
      <w:pPr>
        <w:spacing w:after="0"/>
        <w:ind w:left="120"/>
        <w:jc w:val="center"/>
        <w:rPr>
          <w:rFonts w:ascii="Times New Roman" w:hAnsi="Times New Roman"/>
          <w:b/>
          <w:color w:val="000000"/>
          <w:sz w:val="28"/>
          <w:lang w:val="ru-RU"/>
        </w:rPr>
      </w:pPr>
    </w:p>
    <w:p w:rsidR="000039BB" w:rsidRDefault="000039BB" w:rsidP="002E24CF">
      <w:pPr>
        <w:spacing w:after="0"/>
        <w:ind w:left="120"/>
        <w:jc w:val="center"/>
        <w:rPr>
          <w:rFonts w:ascii="Times New Roman" w:hAnsi="Times New Roman"/>
          <w:b/>
          <w:color w:val="000000"/>
          <w:sz w:val="28"/>
          <w:lang w:val="ru-RU"/>
        </w:rPr>
      </w:pPr>
    </w:p>
    <w:p w:rsidR="000039BB" w:rsidRDefault="000039BB" w:rsidP="002E24CF">
      <w:pPr>
        <w:spacing w:after="0"/>
        <w:ind w:left="120"/>
        <w:jc w:val="center"/>
        <w:rPr>
          <w:rFonts w:ascii="Times New Roman" w:hAnsi="Times New Roman"/>
          <w:b/>
          <w:color w:val="000000"/>
          <w:sz w:val="28"/>
          <w:lang w:val="ru-RU"/>
        </w:rPr>
      </w:pPr>
    </w:p>
    <w:p w:rsidR="003B4EA2" w:rsidRPr="00407D93" w:rsidRDefault="003B4EA2" w:rsidP="002E24CF">
      <w:pPr>
        <w:spacing w:after="0"/>
        <w:ind w:left="120"/>
        <w:jc w:val="center"/>
        <w:rPr>
          <w:lang w:val="ru-RU"/>
        </w:rPr>
      </w:pPr>
      <w:r w:rsidRPr="00407D93">
        <w:rPr>
          <w:rFonts w:ascii="Times New Roman" w:hAnsi="Times New Roman"/>
          <w:b/>
          <w:color w:val="000000"/>
          <w:sz w:val="28"/>
          <w:lang w:val="ru-RU"/>
        </w:rPr>
        <w:t>ПОЯСНИТЕЛЬНАЯ ЗАПИСКА</w:t>
      </w:r>
    </w:p>
    <w:p w:rsidR="003B4EA2" w:rsidRPr="00407D93" w:rsidRDefault="003B4EA2" w:rsidP="003B4EA2">
      <w:pPr>
        <w:spacing w:after="0"/>
        <w:ind w:left="120"/>
        <w:rPr>
          <w:lang w:val="ru-RU"/>
        </w:rPr>
      </w:pP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w:t>
      </w:r>
      <w:proofErr w:type="spellStart"/>
      <w:r w:rsidRPr="00407D93">
        <w:rPr>
          <w:rFonts w:ascii="Times New Roman" w:hAnsi="Times New Roman"/>
          <w:color w:val="000000"/>
          <w:sz w:val="28"/>
          <w:lang w:val="ru-RU"/>
        </w:rPr>
        <w:t>Деятельностный</w:t>
      </w:r>
      <w:proofErr w:type="spellEnd"/>
      <w:r w:rsidRPr="00407D93">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w:t>
      </w:r>
      <w:r w:rsidRPr="00407D93">
        <w:rPr>
          <w:rFonts w:ascii="Times New Roman" w:hAnsi="Times New Roman"/>
          <w:color w:val="000000"/>
          <w:sz w:val="28"/>
          <w:lang w:val="ru-RU"/>
        </w:rPr>
        <w:lastRenderedPageBreak/>
        <w:t>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3B4EA2" w:rsidRDefault="003B4EA2" w:rsidP="003B4EA2">
      <w:pPr>
        <w:spacing w:after="0" w:line="264" w:lineRule="auto"/>
        <w:ind w:firstLine="600"/>
        <w:jc w:val="both"/>
      </w:pPr>
      <w:proofErr w:type="spellStart"/>
      <w:r>
        <w:rPr>
          <w:rFonts w:ascii="Times New Roman" w:hAnsi="Times New Roman"/>
          <w:color w:val="000000"/>
          <w:sz w:val="28"/>
        </w:rPr>
        <w:t>Основнымизадачами</w:t>
      </w:r>
      <w:proofErr w:type="spellEnd"/>
      <w:r>
        <w:rPr>
          <w:rFonts w:ascii="Times New Roman" w:hAnsi="Times New Roman"/>
          <w:color w:val="000000"/>
          <w:sz w:val="28"/>
        </w:rPr>
        <w:t xml:space="preserve"> ОРКСЭ </w:t>
      </w:r>
      <w:proofErr w:type="spellStart"/>
      <w:r>
        <w:rPr>
          <w:rFonts w:ascii="Times New Roman" w:hAnsi="Times New Roman"/>
          <w:color w:val="000000"/>
          <w:sz w:val="28"/>
        </w:rPr>
        <w:t>являются</w:t>
      </w:r>
      <w:proofErr w:type="spellEnd"/>
      <w:r>
        <w:rPr>
          <w:rFonts w:ascii="Times New Roman" w:hAnsi="Times New Roman"/>
          <w:color w:val="000000"/>
          <w:sz w:val="28"/>
        </w:rPr>
        <w:t>:</w:t>
      </w:r>
    </w:p>
    <w:p w:rsidR="003B4EA2" w:rsidRPr="00407D93" w:rsidRDefault="003B4EA2" w:rsidP="003B4EA2">
      <w:pPr>
        <w:numPr>
          <w:ilvl w:val="0"/>
          <w:numId w:val="1"/>
        </w:numPr>
        <w:spacing w:after="0" w:line="264" w:lineRule="auto"/>
        <w:jc w:val="both"/>
        <w:rPr>
          <w:lang w:val="ru-RU"/>
        </w:rPr>
      </w:pPr>
      <w:r w:rsidRPr="00407D93">
        <w:rPr>
          <w:rFonts w:ascii="Times New Roman" w:hAnsi="Times New Roman"/>
          <w:color w:val="000000"/>
          <w:sz w:val="28"/>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3B4EA2" w:rsidRPr="00407D93" w:rsidRDefault="003B4EA2" w:rsidP="003B4EA2">
      <w:pPr>
        <w:numPr>
          <w:ilvl w:val="0"/>
          <w:numId w:val="1"/>
        </w:numPr>
        <w:spacing w:after="0" w:line="264" w:lineRule="auto"/>
        <w:jc w:val="both"/>
        <w:rPr>
          <w:lang w:val="ru-RU"/>
        </w:rPr>
      </w:pPr>
      <w:r w:rsidRPr="00407D93">
        <w:rPr>
          <w:rFonts w:ascii="Times New Roman" w:hAnsi="Times New Roman"/>
          <w:color w:val="000000"/>
          <w:sz w:val="28"/>
          <w:lang w:val="ru-RU"/>
        </w:rPr>
        <w:t>развитие представлений обучающихся о значении нравственных норм и ценностей в жизни личности, семьи, общества;</w:t>
      </w:r>
    </w:p>
    <w:p w:rsidR="003B4EA2" w:rsidRPr="00407D93" w:rsidRDefault="003B4EA2" w:rsidP="003B4EA2">
      <w:pPr>
        <w:numPr>
          <w:ilvl w:val="0"/>
          <w:numId w:val="1"/>
        </w:numPr>
        <w:spacing w:after="0" w:line="264" w:lineRule="auto"/>
        <w:jc w:val="both"/>
        <w:rPr>
          <w:lang w:val="ru-RU"/>
        </w:rPr>
      </w:pPr>
      <w:r w:rsidRPr="00407D93">
        <w:rPr>
          <w:rFonts w:ascii="Times New Roman" w:hAnsi="Times New Roman"/>
          <w:color w:val="000000"/>
          <w:sz w:val="28"/>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3B4EA2" w:rsidRPr="00407D93" w:rsidRDefault="003B4EA2" w:rsidP="003B4EA2">
      <w:pPr>
        <w:numPr>
          <w:ilvl w:val="0"/>
          <w:numId w:val="1"/>
        </w:numPr>
        <w:spacing w:after="0" w:line="264" w:lineRule="auto"/>
        <w:jc w:val="both"/>
        <w:rPr>
          <w:lang w:val="ru-RU"/>
        </w:rPr>
      </w:pPr>
      <w:r w:rsidRPr="00407D93">
        <w:rPr>
          <w:rFonts w:ascii="Times New Roman" w:hAnsi="Times New Roman"/>
          <w:color w:val="000000"/>
          <w:sz w:val="28"/>
          <w:lang w:val="ru-RU"/>
        </w:rPr>
        <w:t xml:space="preserve">развитие способностей обучающихся к общению в </w:t>
      </w:r>
      <w:proofErr w:type="spellStart"/>
      <w:r w:rsidRPr="00407D93">
        <w:rPr>
          <w:rFonts w:ascii="Times New Roman" w:hAnsi="Times New Roman"/>
          <w:color w:val="000000"/>
          <w:sz w:val="28"/>
          <w:lang w:val="ru-RU"/>
        </w:rPr>
        <w:t>полиэтничной</w:t>
      </w:r>
      <w:proofErr w:type="spellEnd"/>
      <w:r w:rsidRPr="00407D93">
        <w:rPr>
          <w:rFonts w:ascii="Times New Roman" w:hAnsi="Times New Roman"/>
          <w:color w:val="000000"/>
          <w:sz w:val="28"/>
          <w:lang w:val="ru-RU"/>
        </w:rPr>
        <w:t xml:space="preserve">, </w:t>
      </w:r>
      <w:proofErr w:type="spellStart"/>
      <w:r w:rsidRPr="00407D93">
        <w:rPr>
          <w:rFonts w:ascii="Times New Roman" w:hAnsi="Times New Roman"/>
          <w:color w:val="000000"/>
          <w:sz w:val="28"/>
          <w:lang w:val="ru-RU"/>
        </w:rPr>
        <w:t>разномировоззренческой</w:t>
      </w:r>
      <w:proofErr w:type="spellEnd"/>
      <w:r w:rsidRPr="00407D93">
        <w:rPr>
          <w:rFonts w:ascii="Times New Roman" w:hAnsi="Times New Roman"/>
          <w:color w:val="000000"/>
          <w:sz w:val="28"/>
          <w:lang w:val="ru-RU"/>
        </w:rPr>
        <w:t xml:space="preserve"> и </w:t>
      </w:r>
      <w:proofErr w:type="spellStart"/>
      <w:r w:rsidRPr="00407D93">
        <w:rPr>
          <w:rFonts w:ascii="Times New Roman" w:hAnsi="Times New Roman"/>
          <w:color w:val="000000"/>
          <w:sz w:val="28"/>
          <w:lang w:val="ru-RU"/>
        </w:rPr>
        <w:t>многоконфессиональной</w:t>
      </w:r>
      <w:proofErr w:type="spellEnd"/>
      <w:r w:rsidRPr="00407D93">
        <w:rPr>
          <w:rFonts w:ascii="Times New Roman" w:hAnsi="Times New Roman"/>
          <w:color w:val="000000"/>
          <w:sz w:val="28"/>
          <w:lang w:val="ru-RU"/>
        </w:rPr>
        <w:t xml:space="preserve">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Учебный предмет «Основы религиозных культур и светской этики» изучается в 4 классе один час в неделе, общий объем составляет 34 часа.</w:t>
      </w:r>
    </w:p>
    <w:p w:rsidR="003B4EA2" w:rsidRPr="00407D93" w:rsidRDefault="003B4EA2" w:rsidP="003B4EA2">
      <w:pPr>
        <w:spacing w:after="0" w:line="264" w:lineRule="auto"/>
        <w:ind w:left="120"/>
        <w:jc w:val="both"/>
        <w:rPr>
          <w:lang w:val="ru-RU"/>
        </w:rPr>
      </w:pPr>
      <w:r w:rsidRPr="00407D93">
        <w:rPr>
          <w:rFonts w:ascii="Times New Roman" w:hAnsi="Times New Roman"/>
          <w:color w:val="000000"/>
          <w:sz w:val="28"/>
          <w:lang w:val="ru-RU"/>
        </w:rPr>
        <w:t>​</w:t>
      </w:r>
    </w:p>
    <w:p w:rsidR="003B4EA2" w:rsidRPr="00407D93" w:rsidRDefault="003B4EA2" w:rsidP="003B4EA2">
      <w:pPr>
        <w:rPr>
          <w:lang w:val="ru-RU"/>
        </w:rPr>
        <w:sectPr w:rsidR="003B4EA2" w:rsidRPr="00407D93">
          <w:pgSz w:w="11906" w:h="16383"/>
          <w:pgMar w:top="1134" w:right="850" w:bottom="1134" w:left="1701" w:header="720" w:footer="720" w:gutter="0"/>
          <w:cols w:space="720"/>
        </w:sectPr>
      </w:pPr>
    </w:p>
    <w:p w:rsidR="003B4EA2" w:rsidRPr="00407D93" w:rsidRDefault="003B4EA2" w:rsidP="003B4EA2">
      <w:pPr>
        <w:spacing w:after="0" w:line="264" w:lineRule="auto"/>
        <w:ind w:left="120"/>
        <w:jc w:val="both"/>
        <w:rPr>
          <w:lang w:val="ru-RU"/>
        </w:rPr>
      </w:pPr>
      <w:bookmarkStart w:id="0" w:name="block-23743515"/>
    </w:p>
    <w:p w:rsidR="003B4EA2" w:rsidRPr="00407D93" w:rsidRDefault="003B4EA2" w:rsidP="003B4EA2">
      <w:pPr>
        <w:spacing w:after="0" w:line="264" w:lineRule="auto"/>
        <w:ind w:left="120"/>
        <w:jc w:val="both"/>
        <w:rPr>
          <w:lang w:val="ru-RU"/>
        </w:rPr>
      </w:pPr>
      <w:r w:rsidRPr="00407D93">
        <w:rPr>
          <w:rFonts w:ascii="Times New Roman" w:hAnsi="Times New Roman"/>
          <w:b/>
          <w:color w:val="000000"/>
          <w:sz w:val="28"/>
          <w:lang w:val="ru-RU"/>
        </w:rPr>
        <w:t>СОДЕРЖАНИЕ ОБУЧЕНИЯ</w:t>
      </w:r>
    </w:p>
    <w:p w:rsidR="003B4EA2" w:rsidRPr="00407D93" w:rsidRDefault="003B4EA2" w:rsidP="003B4EA2">
      <w:pPr>
        <w:spacing w:after="0" w:line="264" w:lineRule="auto"/>
        <w:ind w:left="120"/>
        <w:jc w:val="both"/>
        <w:rPr>
          <w:lang w:val="ru-RU"/>
        </w:rPr>
      </w:pPr>
    </w:p>
    <w:p w:rsidR="003B4EA2" w:rsidRPr="00407D93" w:rsidRDefault="003B4EA2" w:rsidP="003B4EA2">
      <w:pPr>
        <w:spacing w:after="0" w:line="264" w:lineRule="auto"/>
        <w:ind w:left="120"/>
        <w:jc w:val="both"/>
        <w:rPr>
          <w:lang w:val="ru-RU"/>
        </w:rPr>
      </w:pPr>
    </w:p>
    <w:p w:rsidR="003B4EA2" w:rsidRPr="00407D93" w:rsidRDefault="003B4EA2" w:rsidP="003B4EA2">
      <w:pPr>
        <w:spacing w:after="0" w:line="264" w:lineRule="auto"/>
        <w:ind w:firstLine="600"/>
        <w:jc w:val="both"/>
        <w:rPr>
          <w:lang w:val="ru-RU"/>
        </w:rPr>
      </w:pPr>
      <w:r w:rsidRPr="00407D93">
        <w:rPr>
          <w:rFonts w:ascii="Times New Roman" w:hAnsi="Times New Roman"/>
          <w:b/>
          <w:color w:val="000000"/>
          <w:sz w:val="28"/>
          <w:lang w:val="ru-RU"/>
        </w:rPr>
        <w:t>Модуль «ОСНОВЫ ПРАВОСЛАВНОЙ КУЛЬТУРЫ»</w:t>
      </w:r>
    </w:p>
    <w:p w:rsidR="003B4EA2" w:rsidRPr="00023092" w:rsidRDefault="003B4EA2" w:rsidP="003B4EA2">
      <w:pPr>
        <w:spacing w:after="0" w:line="264" w:lineRule="auto"/>
        <w:ind w:firstLine="600"/>
        <w:jc w:val="both"/>
        <w:rPr>
          <w:lang w:val="ru-RU"/>
        </w:rPr>
      </w:pPr>
      <w:r w:rsidRPr="00407D93">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023092">
        <w:rPr>
          <w:rFonts w:ascii="Times New Roman" w:hAnsi="Times New Roman"/>
          <w:color w:val="000000"/>
          <w:sz w:val="28"/>
          <w:lang w:val="ru-RU"/>
        </w:rPr>
        <w:t>Праздники. Христианская семья и её ценности.</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B4EA2" w:rsidRPr="00407D93" w:rsidRDefault="003B4EA2" w:rsidP="003B4EA2">
      <w:pPr>
        <w:spacing w:after="0" w:line="264" w:lineRule="auto"/>
        <w:ind w:firstLine="600"/>
        <w:jc w:val="both"/>
        <w:rPr>
          <w:lang w:val="ru-RU"/>
        </w:rPr>
      </w:pPr>
      <w:r w:rsidRPr="00407D93">
        <w:rPr>
          <w:rFonts w:ascii="Times New Roman" w:hAnsi="Times New Roman"/>
          <w:b/>
          <w:color w:val="000000"/>
          <w:sz w:val="28"/>
          <w:lang w:val="ru-RU"/>
        </w:rPr>
        <w:t>Модуль «ОСНОВЫ ИСЛАМСКОЙ КУЛЬТУРЫ»</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w:t>
      </w:r>
      <w:proofErr w:type="spellStart"/>
      <w:r w:rsidRPr="00407D93">
        <w:rPr>
          <w:rFonts w:ascii="Times New Roman" w:hAnsi="Times New Roman"/>
          <w:color w:val="000000"/>
          <w:sz w:val="28"/>
          <w:lang w:val="ru-RU"/>
        </w:rPr>
        <w:t>исламкой</w:t>
      </w:r>
      <w:proofErr w:type="spellEnd"/>
      <w:r w:rsidRPr="00407D93">
        <w:rPr>
          <w:rFonts w:ascii="Times New Roman" w:hAnsi="Times New Roman"/>
          <w:color w:val="000000"/>
          <w:sz w:val="28"/>
          <w:lang w:val="ru-RU"/>
        </w:rPr>
        <w:t xml:space="preserve"> традиции. Золотое правило нравственности. Любовь к ближнему.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w:t>
      </w:r>
      <w:r w:rsidRPr="00023092">
        <w:rPr>
          <w:rFonts w:ascii="Times New Roman" w:hAnsi="Times New Roman"/>
          <w:color w:val="000000"/>
          <w:sz w:val="28"/>
          <w:lang w:val="ru-RU"/>
        </w:rPr>
        <w:t xml:space="preserve">Ислам в России. Семья в исламе. </w:t>
      </w:r>
      <w:r w:rsidRPr="00407D93">
        <w:rPr>
          <w:rFonts w:ascii="Times New Roman" w:hAnsi="Times New Roman"/>
          <w:color w:val="000000"/>
          <w:sz w:val="28"/>
          <w:lang w:val="ru-RU"/>
        </w:rPr>
        <w:t>Нравственные ценности ислама. Праздники исламских народов России: их происхождение и особенности проведения. Искусство ислама.</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B4EA2" w:rsidRPr="00407D93" w:rsidRDefault="003B4EA2" w:rsidP="003B4EA2">
      <w:pPr>
        <w:spacing w:after="0" w:line="264" w:lineRule="auto"/>
        <w:ind w:firstLine="600"/>
        <w:jc w:val="both"/>
        <w:rPr>
          <w:lang w:val="ru-RU"/>
        </w:rPr>
      </w:pPr>
      <w:r w:rsidRPr="00407D93">
        <w:rPr>
          <w:rFonts w:ascii="Times New Roman" w:hAnsi="Times New Roman"/>
          <w:b/>
          <w:color w:val="000000"/>
          <w:sz w:val="28"/>
          <w:lang w:val="ru-RU"/>
        </w:rPr>
        <w:t>Модуль «ОСНОВЫ БУДДИЙСКОЙ КУЛЬТУРЫ»</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w:t>
      </w:r>
      <w:r w:rsidRPr="00023092">
        <w:rPr>
          <w:rFonts w:ascii="Times New Roman" w:hAnsi="Times New Roman"/>
          <w:color w:val="000000"/>
          <w:sz w:val="28"/>
          <w:lang w:val="ru-RU"/>
        </w:rPr>
        <w:t xml:space="preserve">Буддизм в России. Человек в буддийской картине мира. </w:t>
      </w:r>
      <w:r w:rsidRPr="00407D93">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B4EA2" w:rsidRPr="00407D93" w:rsidRDefault="003B4EA2" w:rsidP="003B4EA2">
      <w:pPr>
        <w:spacing w:after="0" w:line="264" w:lineRule="auto"/>
        <w:ind w:firstLine="600"/>
        <w:jc w:val="both"/>
        <w:rPr>
          <w:lang w:val="ru-RU"/>
        </w:rPr>
      </w:pPr>
      <w:r w:rsidRPr="00407D93">
        <w:rPr>
          <w:rFonts w:ascii="Times New Roman" w:hAnsi="Times New Roman"/>
          <w:b/>
          <w:color w:val="000000"/>
          <w:sz w:val="28"/>
          <w:lang w:val="ru-RU"/>
        </w:rPr>
        <w:t>Модуль «ОСНОВЫ ИУДЕЙСКОЙ КУЛЬТУРЫ»</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lastRenderedPageBreak/>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w:t>
      </w:r>
      <w:r w:rsidRPr="00023092">
        <w:rPr>
          <w:rFonts w:ascii="Times New Roman" w:hAnsi="Times New Roman"/>
          <w:color w:val="000000"/>
          <w:sz w:val="28"/>
          <w:lang w:val="ru-RU"/>
        </w:rPr>
        <w:t xml:space="preserve">Иудаизм в России. Традиции иудаизма в повседневной жизни евреев. </w:t>
      </w:r>
      <w:r w:rsidRPr="00407D93">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B4EA2" w:rsidRPr="00407D93" w:rsidRDefault="003B4EA2" w:rsidP="003B4EA2">
      <w:pPr>
        <w:spacing w:after="0" w:line="264" w:lineRule="auto"/>
        <w:ind w:firstLine="600"/>
        <w:jc w:val="both"/>
        <w:rPr>
          <w:lang w:val="ru-RU"/>
        </w:rPr>
      </w:pPr>
      <w:r w:rsidRPr="00407D93">
        <w:rPr>
          <w:rFonts w:ascii="Times New Roman" w:hAnsi="Times New Roman"/>
          <w:b/>
          <w:color w:val="000000"/>
          <w:sz w:val="28"/>
          <w:lang w:val="ru-RU"/>
        </w:rPr>
        <w:t>Модуль «ОСНОВЫ РЕЛИГИОЗНЫХ КУЛЬТУР НАРОДОВ РОССИИ»</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 xml:space="preserve">Россия – наша Родина. Культура и религия. Религии мира и их основатели. Священные книги религий мира. Хранители предания в религиях мира. Человек в религиозных традициях мира. Добро и зло. Священные сооружения. Искусство в религиозной культуре. Искусство в религиозной культуре. </w:t>
      </w:r>
      <w:r w:rsidRPr="00023092">
        <w:rPr>
          <w:rFonts w:ascii="Times New Roman" w:hAnsi="Times New Roman"/>
          <w:color w:val="000000"/>
          <w:sz w:val="28"/>
          <w:lang w:val="ru-RU"/>
        </w:rPr>
        <w:t xml:space="preserve">Религии России. Религия и мораль. </w:t>
      </w:r>
      <w:r w:rsidRPr="00407D93">
        <w:rPr>
          <w:rFonts w:ascii="Times New Roman" w:hAnsi="Times New Roman"/>
          <w:color w:val="000000"/>
          <w:sz w:val="28"/>
          <w:lang w:val="ru-RU"/>
        </w:rPr>
        <w:t>Нравственные заповеди в религиях мира. Обычаи и обряды. Религиозные ритуалы в искусстве. Праздники и календари в религиях мира.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3B4EA2" w:rsidRPr="00407D93" w:rsidRDefault="003B4EA2" w:rsidP="003B4EA2">
      <w:pPr>
        <w:spacing w:after="0" w:line="264" w:lineRule="auto"/>
        <w:ind w:firstLine="600"/>
        <w:jc w:val="both"/>
        <w:rPr>
          <w:lang w:val="ru-RU"/>
        </w:rPr>
      </w:pPr>
      <w:r w:rsidRPr="00407D93">
        <w:rPr>
          <w:rFonts w:ascii="Times New Roman" w:hAnsi="Times New Roman"/>
          <w:b/>
          <w:color w:val="000000"/>
          <w:sz w:val="28"/>
          <w:lang w:val="ru-RU"/>
        </w:rPr>
        <w:t>Модуль «ОСНОВЫ СВЕТСКОЙ ЭТИКИ»</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3B4EA2" w:rsidRPr="00407D93" w:rsidRDefault="003B4EA2" w:rsidP="003B4EA2">
      <w:pPr>
        <w:spacing w:after="0" w:line="264" w:lineRule="auto"/>
        <w:ind w:firstLine="600"/>
        <w:jc w:val="both"/>
        <w:rPr>
          <w:lang w:val="ru-RU"/>
        </w:rPr>
      </w:pPr>
      <w:r w:rsidRPr="00407D93">
        <w:rPr>
          <w:rFonts w:ascii="Calibri" w:hAnsi="Calibri"/>
          <w:color w:val="000000"/>
          <w:sz w:val="28"/>
          <w:lang w:val="ru-RU"/>
        </w:rPr>
        <w:t>Любовь и уважение к Отечеству. Патриотизм многонационального и многоконфессионального народа России.</w:t>
      </w:r>
    </w:p>
    <w:p w:rsidR="003B4EA2" w:rsidRPr="00407D93" w:rsidRDefault="003B4EA2" w:rsidP="003B4EA2">
      <w:pPr>
        <w:spacing w:after="0" w:line="264" w:lineRule="auto"/>
        <w:ind w:left="120"/>
        <w:jc w:val="both"/>
        <w:rPr>
          <w:lang w:val="ru-RU"/>
        </w:rPr>
      </w:pPr>
      <w:r w:rsidRPr="00407D93">
        <w:rPr>
          <w:rFonts w:ascii="Times New Roman" w:hAnsi="Times New Roman"/>
          <w:color w:val="000000"/>
          <w:sz w:val="28"/>
          <w:lang w:val="ru-RU"/>
        </w:rPr>
        <w:t>​</w:t>
      </w:r>
    </w:p>
    <w:p w:rsidR="003B4EA2" w:rsidRPr="00407D93" w:rsidRDefault="003B4EA2" w:rsidP="003B4EA2">
      <w:pPr>
        <w:rPr>
          <w:lang w:val="ru-RU"/>
        </w:rPr>
        <w:sectPr w:rsidR="003B4EA2" w:rsidRPr="00407D93">
          <w:pgSz w:w="11906" w:h="16383"/>
          <w:pgMar w:top="1134" w:right="850" w:bottom="1134" w:left="1701" w:header="720" w:footer="720" w:gutter="0"/>
          <w:cols w:space="720"/>
        </w:sectPr>
      </w:pPr>
    </w:p>
    <w:p w:rsidR="003B4EA2" w:rsidRPr="00407D93" w:rsidRDefault="003B4EA2" w:rsidP="003B4EA2">
      <w:pPr>
        <w:spacing w:after="0" w:line="264" w:lineRule="auto"/>
        <w:ind w:left="120"/>
        <w:jc w:val="both"/>
        <w:rPr>
          <w:lang w:val="ru-RU"/>
        </w:rPr>
      </w:pPr>
      <w:bookmarkStart w:id="1" w:name="block-23743516"/>
      <w:bookmarkEnd w:id="0"/>
      <w:r w:rsidRPr="00407D93">
        <w:rPr>
          <w:rFonts w:ascii="Times New Roman" w:hAnsi="Times New Roman"/>
          <w:b/>
          <w:color w:val="000000"/>
          <w:sz w:val="28"/>
          <w:lang w:val="ru-RU"/>
        </w:rPr>
        <w:lastRenderedPageBreak/>
        <w:t xml:space="preserve">ПЛАНИРУЕМЫЕ РЕЗУЛЬТАТЫ ОСВОЕНИЯ ПРОГРАММЫ </w:t>
      </w:r>
    </w:p>
    <w:p w:rsidR="003B4EA2" w:rsidRPr="00407D93" w:rsidRDefault="003B4EA2" w:rsidP="003B4EA2">
      <w:pPr>
        <w:spacing w:after="0" w:line="264" w:lineRule="auto"/>
        <w:ind w:left="120"/>
        <w:jc w:val="both"/>
        <w:rPr>
          <w:lang w:val="ru-RU"/>
        </w:rPr>
      </w:pPr>
    </w:p>
    <w:p w:rsidR="003B4EA2" w:rsidRPr="00407D93" w:rsidRDefault="003B4EA2" w:rsidP="003B4EA2">
      <w:pPr>
        <w:spacing w:after="0" w:line="264" w:lineRule="auto"/>
        <w:ind w:left="120"/>
        <w:jc w:val="both"/>
        <w:rPr>
          <w:lang w:val="ru-RU"/>
        </w:rPr>
      </w:pPr>
      <w:r w:rsidRPr="00407D93">
        <w:rPr>
          <w:rFonts w:ascii="Times New Roman" w:hAnsi="Times New Roman"/>
          <w:b/>
          <w:color w:val="000000"/>
          <w:sz w:val="28"/>
          <w:lang w:val="ru-RU"/>
        </w:rPr>
        <w:t xml:space="preserve">ЛИЧНОСТНЫЕ РЕЗУЛЬТАТЫ </w:t>
      </w:r>
    </w:p>
    <w:p w:rsidR="003B4EA2" w:rsidRPr="00407D93" w:rsidRDefault="003B4EA2" w:rsidP="003B4EA2">
      <w:pPr>
        <w:spacing w:after="0"/>
        <w:ind w:firstLine="600"/>
        <w:jc w:val="both"/>
        <w:rPr>
          <w:lang w:val="ru-RU"/>
        </w:rPr>
      </w:pPr>
      <w:r w:rsidRPr="00407D93">
        <w:rPr>
          <w:rFonts w:ascii="Times New Roman" w:hAnsi="Times New Roman"/>
          <w:color w:val="000000"/>
          <w:sz w:val="28"/>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3B4EA2" w:rsidRDefault="003B4EA2" w:rsidP="003B4EA2">
      <w:pPr>
        <w:numPr>
          <w:ilvl w:val="0"/>
          <w:numId w:val="2"/>
        </w:numPr>
        <w:spacing w:after="0" w:line="264" w:lineRule="auto"/>
        <w:jc w:val="both"/>
      </w:pPr>
      <w:r w:rsidRPr="00407D93">
        <w:rPr>
          <w:rFonts w:ascii="Times New Roman" w:hAnsi="Times New Roman"/>
          <w:color w:val="000000"/>
          <w:sz w:val="28"/>
          <w:lang w:val="ru-RU"/>
        </w:rPr>
        <w:t xml:space="preserve">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3B4EA2" w:rsidRPr="00407D93" w:rsidRDefault="003B4EA2" w:rsidP="003B4EA2">
      <w:pPr>
        <w:numPr>
          <w:ilvl w:val="0"/>
          <w:numId w:val="2"/>
        </w:numPr>
        <w:spacing w:after="0" w:line="264" w:lineRule="auto"/>
        <w:jc w:val="both"/>
        <w:rPr>
          <w:lang w:val="ru-RU"/>
        </w:rPr>
      </w:pPr>
      <w:r w:rsidRPr="00407D93">
        <w:rPr>
          <w:rFonts w:ascii="Times New Roman" w:hAnsi="Times New Roman"/>
          <w:color w:val="000000"/>
          <w:sz w:val="28"/>
          <w:lang w:val="ru-RU"/>
        </w:rPr>
        <w:t xml:space="preserve">формировать национальную и гражданскую </w:t>
      </w:r>
      <w:proofErr w:type="spellStart"/>
      <w:r w:rsidRPr="00407D93">
        <w:rPr>
          <w:rFonts w:ascii="Times New Roman" w:hAnsi="Times New Roman"/>
          <w:color w:val="000000"/>
          <w:sz w:val="28"/>
          <w:lang w:val="ru-RU"/>
        </w:rPr>
        <w:t>самоидентичность</w:t>
      </w:r>
      <w:proofErr w:type="spellEnd"/>
      <w:r w:rsidRPr="00407D93">
        <w:rPr>
          <w:rFonts w:ascii="Times New Roman" w:hAnsi="Times New Roman"/>
          <w:color w:val="000000"/>
          <w:sz w:val="28"/>
          <w:lang w:val="ru-RU"/>
        </w:rPr>
        <w:t>, осознавать свою этническую и национальную принадлежность;</w:t>
      </w:r>
    </w:p>
    <w:p w:rsidR="003B4EA2" w:rsidRPr="00407D93" w:rsidRDefault="003B4EA2" w:rsidP="003B4EA2">
      <w:pPr>
        <w:numPr>
          <w:ilvl w:val="0"/>
          <w:numId w:val="2"/>
        </w:numPr>
        <w:spacing w:after="0" w:line="264" w:lineRule="auto"/>
        <w:jc w:val="both"/>
        <w:rPr>
          <w:lang w:val="ru-RU"/>
        </w:rPr>
      </w:pPr>
      <w:r w:rsidRPr="00407D93">
        <w:rPr>
          <w:rFonts w:ascii="Times New Roman" w:hAnsi="Times New Roman"/>
          <w:color w:val="000000"/>
          <w:sz w:val="28"/>
          <w:lang w:val="ru-RU"/>
        </w:rPr>
        <w:t>понимать значение гуманистических и демократических ценностных ориентаций; осознавать ценность человеческой жизни;</w:t>
      </w:r>
    </w:p>
    <w:p w:rsidR="003B4EA2" w:rsidRPr="00407D93" w:rsidRDefault="003B4EA2" w:rsidP="003B4EA2">
      <w:pPr>
        <w:numPr>
          <w:ilvl w:val="0"/>
          <w:numId w:val="2"/>
        </w:numPr>
        <w:spacing w:after="0" w:line="264" w:lineRule="auto"/>
        <w:jc w:val="both"/>
        <w:rPr>
          <w:lang w:val="ru-RU"/>
        </w:rPr>
      </w:pPr>
      <w:r w:rsidRPr="00407D93">
        <w:rPr>
          <w:rFonts w:ascii="Times New Roman" w:hAnsi="Times New Roman"/>
          <w:color w:val="000000"/>
          <w:sz w:val="28"/>
          <w:lang w:val="ru-RU"/>
        </w:rPr>
        <w:t>понимать значение нравственных норм и ценностей как условия жизни личности, семьи, общества;</w:t>
      </w:r>
    </w:p>
    <w:p w:rsidR="003B4EA2" w:rsidRPr="00407D93" w:rsidRDefault="003B4EA2" w:rsidP="003B4EA2">
      <w:pPr>
        <w:numPr>
          <w:ilvl w:val="0"/>
          <w:numId w:val="2"/>
        </w:numPr>
        <w:spacing w:after="0" w:line="264" w:lineRule="auto"/>
        <w:jc w:val="both"/>
        <w:rPr>
          <w:lang w:val="ru-RU"/>
        </w:rPr>
      </w:pPr>
      <w:r w:rsidRPr="00407D93">
        <w:rPr>
          <w:rFonts w:ascii="Times New Roman" w:hAnsi="Times New Roman"/>
          <w:color w:val="000000"/>
          <w:sz w:val="28"/>
          <w:lang w:val="ru-RU"/>
        </w:rPr>
        <w:t>осознавать право гражданина РФ исповедовать любую традиционную религию или не исповедовать никакой ре­лигии;</w:t>
      </w:r>
    </w:p>
    <w:p w:rsidR="003B4EA2" w:rsidRPr="00407D93" w:rsidRDefault="003B4EA2" w:rsidP="003B4EA2">
      <w:pPr>
        <w:numPr>
          <w:ilvl w:val="0"/>
          <w:numId w:val="2"/>
        </w:numPr>
        <w:spacing w:after="0" w:line="264" w:lineRule="auto"/>
        <w:jc w:val="both"/>
        <w:rPr>
          <w:lang w:val="ru-RU"/>
        </w:rPr>
      </w:pPr>
      <w:r w:rsidRPr="00407D93">
        <w:rPr>
          <w:rFonts w:ascii="Times New Roman" w:hAnsi="Times New Roman"/>
          <w:color w:val="000000"/>
          <w:sz w:val="28"/>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3B4EA2" w:rsidRPr="00407D93" w:rsidRDefault="003B4EA2" w:rsidP="003B4EA2">
      <w:pPr>
        <w:numPr>
          <w:ilvl w:val="0"/>
          <w:numId w:val="2"/>
        </w:numPr>
        <w:spacing w:after="0" w:line="264" w:lineRule="auto"/>
        <w:jc w:val="both"/>
        <w:rPr>
          <w:lang w:val="ru-RU"/>
        </w:rPr>
      </w:pPr>
      <w:r w:rsidRPr="00407D93">
        <w:rPr>
          <w:rFonts w:ascii="Times New Roman" w:hAnsi="Times New Roman"/>
          <w:color w:val="000000"/>
          <w:sz w:val="28"/>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3B4EA2" w:rsidRPr="00407D93" w:rsidRDefault="003B4EA2" w:rsidP="003B4EA2">
      <w:pPr>
        <w:numPr>
          <w:ilvl w:val="0"/>
          <w:numId w:val="2"/>
        </w:numPr>
        <w:spacing w:after="0" w:line="264" w:lineRule="auto"/>
        <w:jc w:val="both"/>
        <w:rPr>
          <w:lang w:val="ru-RU"/>
        </w:rPr>
      </w:pPr>
      <w:r w:rsidRPr="00407D93">
        <w:rPr>
          <w:rFonts w:ascii="Times New Roman" w:hAnsi="Times New Roman"/>
          <w:color w:val="000000"/>
          <w:sz w:val="28"/>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3B4EA2" w:rsidRPr="00407D93" w:rsidRDefault="003B4EA2" w:rsidP="003B4EA2">
      <w:pPr>
        <w:numPr>
          <w:ilvl w:val="0"/>
          <w:numId w:val="2"/>
        </w:numPr>
        <w:spacing w:after="0" w:line="264" w:lineRule="auto"/>
        <w:jc w:val="both"/>
        <w:rPr>
          <w:lang w:val="ru-RU"/>
        </w:rPr>
      </w:pPr>
      <w:r w:rsidRPr="00407D93">
        <w:rPr>
          <w:rFonts w:ascii="Times New Roman" w:hAnsi="Times New Roman"/>
          <w:color w:val="000000"/>
          <w:sz w:val="28"/>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3B4EA2" w:rsidRPr="00407D93" w:rsidRDefault="003B4EA2" w:rsidP="003B4EA2">
      <w:pPr>
        <w:numPr>
          <w:ilvl w:val="0"/>
          <w:numId w:val="2"/>
        </w:numPr>
        <w:spacing w:after="0" w:line="264" w:lineRule="auto"/>
        <w:jc w:val="both"/>
        <w:rPr>
          <w:lang w:val="ru-RU"/>
        </w:rPr>
      </w:pPr>
      <w:r w:rsidRPr="00407D93">
        <w:rPr>
          <w:rFonts w:ascii="Times New Roman" w:hAnsi="Times New Roman"/>
          <w:color w:val="000000"/>
          <w:sz w:val="28"/>
          <w:lang w:val="ru-RU"/>
        </w:rPr>
        <w:t>понимать необходимость бережного отношения к материальным и духовным ценностям.</w:t>
      </w:r>
    </w:p>
    <w:p w:rsidR="003B4EA2" w:rsidRDefault="003B4EA2" w:rsidP="003B4EA2">
      <w:pPr>
        <w:spacing w:after="0" w:line="264" w:lineRule="auto"/>
        <w:ind w:left="120"/>
        <w:jc w:val="both"/>
      </w:pPr>
      <w:r>
        <w:rPr>
          <w:rFonts w:ascii="Times New Roman" w:hAnsi="Times New Roman"/>
          <w:b/>
          <w:color w:val="000000"/>
          <w:sz w:val="28"/>
        </w:rPr>
        <w:t>МЕТАПРЕДМЕТНЫЕ РЕЗУЛЬТАТЫ</w:t>
      </w:r>
    </w:p>
    <w:p w:rsidR="003B4EA2" w:rsidRDefault="003B4EA2" w:rsidP="003B4EA2">
      <w:pPr>
        <w:spacing w:after="0" w:line="264" w:lineRule="auto"/>
        <w:ind w:left="120"/>
        <w:jc w:val="both"/>
      </w:pPr>
    </w:p>
    <w:p w:rsidR="003B4EA2" w:rsidRPr="00407D93" w:rsidRDefault="003B4EA2" w:rsidP="003B4EA2">
      <w:pPr>
        <w:numPr>
          <w:ilvl w:val="0"/>
          <w:numId w:val="3"/>
        </w:numPr>
        <w:spacing w:after="0" w:line="264" w:lineRule="auto"/>
        <w:jc w:val="both"/>
        <w:rPr>
          <w:lang w:val="ru-RU"/>
        </w:rPr>
      </w:pPr>
      <w:r w:rsidRPr="00407D93">
        <w:rPr>
          <w:rFonts w:ascii="Times New Roman" w:hAnsi="Times New Roman"/>
          <w:color w:val="000000"/>
          <w:sz w:val="28"/>
          <w:lang w:val="ru-RU"/>
        </w:rPr>
        <w:t>овладевать способностью понимания и сохранения целей и задач учебной деятельности, поиска оптимальных средств их достижения;</w:t>
      </w:r>
    </w:p>
    <w:p w:rsidR="003B4EA2" w:rsidRPr="00407D93" w:rsidRDefault="003B4EA2" w:rsidP="003B4EA2">
      <w:pPr>
        <w:numPr>
          <w:ilvl w:val="0"/>
          <w:numId w:val="3"/>
        </w:numPr>
        <w:spacing w:after="0" w:line="264" w:lineRule="auto"/>
        <w:jc w:val="both"/>
        <w:rPr>
          <w:lang w:val="ru-RU"/>
        </w:rPr>
      </w:pPr>
      <w:r w:rsidRPr="00407D93">
        <w:rPr>
          <w:rFonts w:ascii="Times New Roman" w:hAnsi="Times New Roman"/>
          <w:color w:val="000000"/>
          <w:sz w:val="28"/>
          <w:lang w:val="ru-RU"/>
        </w:rPr>
        <w:t xml:space="preserve">формировать умения планировать, контролировать и оценивать учебные действия в соответствии с поставленной задачей и </w:t>
      </w:r>
      <w:r w:rsidRPr="00407D93">
        <w:rPr>
          <w:rFonts w:ascii="Times New Roman" w:hAnsi="Times New Roman"/>
          <w:color w:val="000000"/>
          <w:sz w:val="28"/>
          <w:lang w:val="ru-RU"/>
        </w:rPr>
        <w:lastRenderedPageBreak/>
        <w:t>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3B4EA2" w:rsidRPr="00407D93" w:rsidRDefault="003B4EA2" w:rsidP="003B4EA2">
      <w:pPr>
        <w:numPr>
          <w:ilvl w:val="0"/>
          <w:numId w:val="3"/>
        </w:numPr>
        <w:spacing w:after="0" w:line="264" w:lineRule="auto"/>
        <w:jc w:val="both"/>
        <w:rPr>
          <w:lang w:val="ru-RU"/>
        </w:rPr>
      </w:pPr>
      <w:r w:rsidRPr="00407D93">
        <w:rPr>
          <w:rFonts w:ascii="Times New Roman" w:hAnsi="Times New Roman"/>
          <w:color w:val="000000"/>
          <w:sz w:val="28"/>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3B4EA2" w:rsidRPr="00407D93" w:rsidRDefault="003B4EA2" w:rsidP="003B4EA2">
      <w:pPr>
        <w:numPr>
          <w:ilvl w:val="0"/>
          <w:numId w:val="3"/>
        </w:numPr>
        <w:spacing w:after="0" w:line="264" w:lineRule="auto"/>
        <w:jc w:val="both"/>
        <w:rPr>
          <w:lang w:val="ru-RU"/>
        </w:rPr>
      </w:pPr>
      <w:r w:rsidRPr="00407D93">
        <w:rPr>
          <w:rFonts w:ascii="Times New Roman" w:hAnsi="Times New Roman"/>
          <w:color w:val="000000"/>
          <w:sz w:val="28"/>
          <w:lang w:val="ru-RU"/>
        </w:rPr>
        <w:t>совершенствовать умения в области работы с информацией, осуществления информационного поиска для выполнения учебных заданий;</w:t>
      </w:r>
    </w:p>
    <w:p w:rsidR="003B4EA2" w:rsidRPr="00407D93" w:rsidRDefault="003B4EA2" w:rsidP="003B4EA2">
      <w:pPr>
        <w:numPr>
          <w:ilvl w:val="0"/>
          <w:numId w:val="3"/>
        </w:numPr>
        <w:spacing w:after="0" w:line="264" w:lineRule="auto"/>
        <w:jc w:val="both"/>
        <w:rPr>
          <w:lang w:val="ru-RU"/>
        </w:rPr>
      </w:pPr>
      <w:r w:rsidRPr="00407D93">
        <w:rPr>
          <w:rFonts w:ascii="Times New Roman" w:hAnsi="Times New Roman"/>
          <w:color w:val="000000"/>
          <w:sz w:val="28"/>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3B4EA2" w:rsidRPr="00407D93" w:rsidRDefault="003B4EA2" w:rsidP="003B4EA2">
      <w:pPr>
        <w:numPr>
          <w:ilvl w:val="0"/>
          <w:numId w:val="3"/>
        </w:numPr>
        <w:spacing w:after="0" w:line="264" w:lineRule="auto"/>
        <w:jc w:val="both"/>
        <w:rPr>
          <w:lang w:val="ru-RU"/>
        </w:rPr>
      </w:pPr>
      <w:r w:rsidRPr="00407D93">
        <w:rPr>
          <w:rFonts w:ascii="Times New Roman" w:hAnsi="Times New Roman"/>
          <w:color w:val="000000"/>
          <w:sz w:val="28"/>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3B4EA2" w:rsidRPr="00407D93" w:rsidRDefault="003B4EA2" w:rsidP="003B4EA2">
      <w:pPr>
        <w:numPr>
          <w:ilvl w:val="0"/>
          <w:numId w:val="3"/>
        </w:numPr>
        <w:spacing w:after="0" w:line="264" w:lineRule="auto"/>
        <w:jc w:val="both"/>
        <w:rPr>
          <w:lang w:val="ru-RU"/>
        </w:rPr>
      </w:pPr>
      <w:r w:rsidRPr="00407D93">
        <w:rPr>
          <w:rFonts w:ascii="Times New Roman" w:hAnsi="Times New Roman"/>
          <w:color w:val="000000"/>
          <w:sz w:val="28"/>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3B4EA2" w:rsidRPr="00407D93" w:rsidRDefault="003B4EA2" w:rsidP="003B4EA2">
      <w:pPr>
        <w:numPr>
          <w:ilvl w:val="0"/>
          <w:numId w:val="3"/>
        </w:numPr>
        <w:spacing w:after="0" w:line="264" w:lineRule="auto"/>
        <w:jc w:val="both"/>
        <w:rPr>
          <w:lang w:val="ru-RU"/>
        </w:rPr>
      </w:pPr>
      <w:r w:rsidRPr="00407D93">
        <w:rPr>
          <w:rFonts w:ascii="Times New Roman" w:hAnsi="Times New Roman"/>
          <w:color w:val="000000"/>
          <w:sz w:val="28"/>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3B4EA2" w:rsidRPr="00407D93" w:rsidRDefault="003B4EA2" w:rsidP="003B4EA2">
      <w:pPr>
        <w:spacing w:after="0" w:line="264" w:lineRule="auto"/>
        <w:ind w:left="120"/>
        <w:jc w:val="both"/>
        <w:rPr>
          <w:lang w:val="ru-RU"/>
        </w:rPr>
      </w:pPr>
      <w:r w:rsidRPr="00407D93">
        <w:rPr>
          <w:rFonts w:ascii="Times New Roman" w:hAnsi="Times New Roman"/>
          <w:b/>
          <w:color w:val="000000"/>
          <w:sz w:val="28"/>
          <w:lang w:val="ru-RU"/>
        </w:rPr>
        <w:t>Универсальные учебные действия</w:t>
      </w:r>
    </w:p>
    <w:p w:rsidR="003B4EA2" w:rsidRPr="00407D93" w:rsidRDefault="003B4EA2" w:rsidP="003B4EA2">
      <w:pPr>
        <w:spacing w:after="0" w:line="264" w:lineRule="auto"/>
        <w:ind w:firstLine="600"/>
        <w:jc w:val="both"/>
        <w:rPr>
          <w:lang w:val="ru-RU"/>
        </w:rPr>
      </w:pPr>
      <w:r w:rsidRPr="00407D93">
        <w:rPr>
          <w:rFonts w:ascii="Times New Roman" w:hAnsi="Times New Roman"/>
          <w:b/>
          <w:color w:val="000000"/>
          <w:sz w:val="28"/>
          <w:lang w:val="ru-RU"/>
        </w:rPr>
        <w:t>Познавательные УУД:</w:t>
      </w:r>
    </w:p>
    <w:p w:rsidR="003B4EA2" w:rsidRPr="00407D93" w:rsidRDefault="003B4EA2" w:rsidP="003B4EA2">
      <w:pPr>
        <w:numPr>
          <w:ilvl w:val="0"/>
          <w:numId w:val="4"/>
        </w:numPr>
        <w:spacing w:after="0" w:line="264" w:lineRule="auto"/>
        <w:jc w:val="both"/>
        <w:rPr>
          <w:lang w:val="ru-RU"/>
        </w:rPr>
      </w:pPr>
      <w:r w:rsidRPr="00407D93">
        <w:rPr>
          <w:rFonts w:ascii="Times New Roman" w:hAnsi="Times New Roman"/>
          <w:color w:val="000000"/>
          <w:sz w:val="28"/>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3B4EA2" w:rsidRPr="00407D93" w:rsidRDefault="003B4EA2" w:rsidP="003B4EA2">
      <w:pPr>
        <w:numPr>
          <w:ilvl w:val="0"/>
          <w:numId w:val="4"/>
        </w:numPr>
        <w:spacing w:after="0" w:line="264" w:lineRule="auto"/>
        <w:jc w:val="both"/>
        <w:rPr>
          <w:lang w:val="ru-RU"/>
        </w:rPr>
      </w:pPr>
      <w:r w:rsidRPr="00407D93">
        <w:rPr>
          <w:rFonts w:ascii="Times New Roman" w:hAnsi="Times New Roman"/>
          <w:color w:val="000000"/>
          <w:sz w:val="28"/>
          <w:lang w:val="ru-RU"/>
        </w:rPr>
        <w:t>использовать разные методы получения знаний о традиционных религиях и светской этике (наблюдение, чтение, сравнение, вычисление);</w:t>
      </w:r>
    </w:p>
    <w:p w:rsidR="003B4EA2" w:rsidRPr="00407D93" w:rsidRDefault="003B4EA2" w:rsidP="003B4EA2">
      <w:pPr>
        <w:numPr>
          <w:ilvl w:val="0"/>
          <w:numId w:val="4"/>
        </w:numPr>
        <w:spacing w:after="0" w:line="264" w:lineRule="auto"/>
        <w:jc w:val="both"/>
        <w:rPr>
          <w:lang w:val="ru-RU"/>
        </w:rPr>
      </w:pPr>
      <w:r w:rsidRPr="00407D93">
        <w:rPr>
          <w:rFonts w:ascii="Times New Roman" w:hAnsi="Times New Roman"/>
          <w:color w:val="000000"/>
          <w:sz w:val="28"/>
          <w:lang w:val="ru-RU"/>
        </w:rPr>
        <w:lastRenderedPageBreak/>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3B4EA2" w:rsidRPr="00407D93" w:rsidRDefault="003B4EA2" w:rsidP="003B4EA2">
      <w:pPr>
        <w:numPr>
          <w:ilvl w:val="0"/>
          <w:numId w:val="4"/>
        </w:numPr>
        <w:spacing w:after="0" w:line="264" w:lineRule="auto"/>
        <w:jc w:val="both"/>
        <w:rPr>
          <w:lang w:val="ru-RU"/>
        </w:rPr>
      </w:pPr>
      <w:r w:rsidRPr="00407D93">
        <w:rPr>
          <w:rFonts w:ascii="Times New Roman" w:hAnsi="Times New Roman"/>
          <w:color w:val="000000"/>
          <w:sz w:val="28"/>
          <w:lang w:val="ru-RU"/>
        </w:rPr>
        <w:t>признавать возможность существования разных точек зрения; обосновывать свои суждения, приводить убедительные доказательства;</w:t>
      </w:r>
    </w:p>
    <w:p w:rsidR="003B4EA2" w:rsidRPr="00407D93" w:rsidRDefault="003B4EA2" w:rsidP="003B4EA2">
      <w:pPr>
        <w:numPr>
          <w:ilvl w:val="0"/>
          <w:numId w:val="4"/>
        </w:numPr>
        <w:spacing w:after="0" w:line="264" w:lineRule="auto"/>
        <w:jc w:val="both"/>
        <w:rPr>
          <w:lang w:val="ru-RU"/>
        </w:rPr>
      </w:pPr>
      <w:r w:rsidRPr="00407D93">
        <w:rPr>
          <w:rFonts w:ascii="Times New Roman" w:hAnsi="Times New Roman"/>
          <w:color w:val="000000"/>
          <w:sz w:val="28"/>
          <w:lang w:val="ru-RU"/>
        </w:rPr>
        <w:t>выполнять совместные проектные задания с опорой на предложенные образцы.</w:t>
      </w:r>
    </w:p>
    <w:p w:rsidR="003B4EA2" w:rsidRDefault="003B4EA2" w:rsidP="003B4EA2">
      <w:pPr>
        <w:spacing w:after="0" w:line="264" w:lineRule="auto"/>
        <w:ind w:firstLine="600"/>
        <w:jc w:val="both"/>
      </w:pPr>
      <w:r>
        <w:rPr>
          <w:rFonts w:ascii="Times New Roman" w:hAnsi="Times New Roman"/>
          <w:b/>
          <w:color w:val="000000"/>
          <w:sz w:val="28"/>
        </w:rPr>
        <w:t xml:space="preserve">Работа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3B4EA2" w:rsidRPr="00407D93" w:rsidRDefault="003B4EA2" w:rsidP="003B4EA2">
      <w:pPr>
        <w:numPr>
          <w:ilvl w:val="0"/>
          <w:numId w:val="5"/>
        </w:numPr>
        <w:spacing w:after="0" w:line="264" w:lineRule="auto"/>
        <w:jc w:val="both"/>
        <w:rPr>
          <w:lang w:val="ru-RU"/>
        </w:rPr>
      </w:pPr>
      <w:r w:rsidRPr="00407D93">
        <w:rPr>
          <w:rFonts w:ascii="Times New Roman" w:hAnsi="Times New Roman"/>
          <w:color w:val="000000"/>
          <w:sz w:val="28"/>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rsidR="003B4EA2" w:rsidRPr="00407D93" w:rsidRDefault="003B4EA2" w:rsidP="003B4EA2">
      <w:pPr>
        <w:numPr>
          <w:ilvl w:val="0"/>
          <w:numId w:val="5"/>
        </w:numPr>
        <w:spacing w:after="0" w:line="264" w:lineRule="auto"/>
        <w:jc w:val="both"/>
        <w:rPr>
          <w:lang w:val="ru-RU"/>
        </w:rPr>
      </w:pPr>
      <w:r w:rsidRPr="00407D93">
        <w:rPr>
          <w:rFonts w:ascii="Times New Roman" w:hAnsi="Times New Roman"/>
          <w:color w:val="000000"/>
          <w:sz w:val="28"/>
          <w:lang w:val="ru-RU"/>
        </w:rPr>
        <w:t>использовать разные средства для получения информации в соответствии с поставленной учебной задачей (текстовую, графическую, видео);</w:t>
      </w:r>
    </w:p>
    <w:p w:rsidR="003B4EA2" w:rsidRPr="00407D93" w:rsidRDefault="003B4EA2" w:rsidP="003B4EA2">
      <w:pPr>
        <w:numPr>
          <w:ilvl w:val="0"/>
          <w:numId w:val="5"/>
        </w:numPr>
        <w:spacing w:after="0" w:line="264" w:lineRule="auto"/>
        <w:jc w:val="both"/>
        <w:rPr>
          <w:lang w:val="ru-RU"/>
        </w:rPr>
      </w:pPr>
      <w:r w:rsidRPr="00407D93">
        <w:rPr>
          <w:rFonts w:ascii="Times New Roman" w:hAnsi="Times New Roman"/>
          <w:color w:val="000000"/>
          <w:sz w:val="28"/>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3B4EA2" w:rsidRPr="00407D93" w:rsidRDefault="003B4EA2" w:rsidP="003B4EA2">
      <w:pPr>
        <w:numPr>
          <w:ilvl w:val="0"/>
          <w:numId w:val="5"/>
        </w:numPr>
        <w:spacing w:after="0" w:line="264" w:lineRule="auto"/>
        <w:jc w:val="both"/>
        <w:rPr>
          <w:lang w:val="ru-RU"/>
        </w:rPr>
      </w:pPr>
      <w:r w:rsidRPr="00407D93">
        <w:rPr>
          <w:rFonts w:ascii="Times New Roman" w:hAnsi="Times New Roman"/>
          <w:color w:val="000000"/>
          <w:sz w:val="28"/>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rsidR="003B4EA2" w:rsidRDefault="003B4EA2" w:rsidP="003B4EA2">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УУД:</w:t>
      </w:r>
    </w:p>
    <w:p w:rsidR="003B4EA2" w:rsidRPr="00407D93" w:rsidRDefault="003B4EA2" w:rsidP="003B4EA2">
      <w:pPr>
        <w:numPr>
          <w:ilvl w:val="0"/>
          <w:numId w:val="6"/>
        </w:numPr>
        <w:spacing w:after="0" w:line="264" w:lineRule="auto"/>
        <w:jc w:val="both"/>
        <w:rPr>
          <w:lang w:val="ru-RU"/>
        </w:rPr>
      </w:pPr>
      <w:r w:rsidRPr="00407D93">
        <w:rPr>
          <w:rFonts w:ascii="Times New Roman" w:hAnsi="Times New Roman"/>
          <w:color w:val="000000"/>
          <w:sz w:val="28"/>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3B4EA2" w:rsidRPr="00407D93" w:rsidRDefault="003B4EA2" w:rsidP="003B4EA2">
      <w:pPr>
        <w:numPr>
          <w:ilvl w:val="0"/>
          <w:numId w:val="6"/>
        </w:numPr>
        <w:spacing w:after="0" w:line="264" w:lineRule="auto"/>
        <w:jc w:val="both"/>
        <w:rPr>
          <w:lang w:val="ru-RU"/>
        </w:rPr>
      </w:pPr>
      <w:r w:rsidRPr="00407D93">
        <w:rPr>
          <w:rFonts w:ascii="Times New Roman" w:hAnsi="Times New Roman"/>
          <w:color w:val="000000"/>
          <w:sz w:val="28"/>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3B4EA2" w:rsidRPr="00407D93" w:rsidRDefault="003B4EA2" w:rsidP="003B4EA2">
      <w:pPr>
        <w:numPr>
          <w:ilvl w:val="0"/>
          <w:numId w:val="6"/>
        </w:numPr>
        <w:spacing w:after="0" w:line="264" w:lineRule="auto"/>
        <w:jc w:val="both"/>
        <w:rPr>
          <w:lang w:val="ru-RU"/>
        </w:rPr>
      </w:pPr>
      <w:r w:rsidRPr="00407D93">
        <w:rPr>
          <w:rFonts w:ascii="Times New Roman" w:hAnsi="Times New Roman"/>
          <w:color w:val="000000"/>
          <w:sz w:val="28"/>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3B4EA2" w:rsidRDefault="003B4EA2" w:rsidP="003B4EA2">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УУД:</w:t>
      </w:r>
    </w:p>
    <w:p w:rsidR="003B4EA2" w:rsidRPr="00407D93" w:rsidRDefault="003B4EA2" w:rsidP="003B4EA2">
      <w:pPr>
        <w:numPr>
          <w:ilvl w:val="0"/>
          <w:numId w:val="7"/>
        </w:numPr>
        <w:spacing w:after="0" w:line="264" w:lineRule="auto"/>
        <w:jc w:val="both"/>
        <w:rPr>
          <w:lang w:val="ru-RU"/>
        </w:rPr>
      </w:pPr>
      <w:r w:rsidRPr="00407D93">
        <w:rPr>
          <w:rFonts w:ascii="Times New Roman" w:hAnsi="Times New Roman"/>
          <w:color w:val="000000"/>
          <w:sz w:val="28"/>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3B4EA2" w:rsidRPr="00407D93" w:rsidRDefault="003B4EA2" w:rsidP="003B4EA2">
      <w:pPr>
        <w:numPr>
          <w:ilvl w:val="0"/>
          <w:numId w:val="7"/>
        </w:numPr>
        <w:spacing w:after="0" w:line="264" w:lineRule="auto"/>
        <w:jc w:val="both"/>
        <w:rPr>
          <w:lang w:val="ru-RU"/>
        </w:rPr>
      </w:pPr>
      <w:r w:rsidRPr="00407D93">
        <w:rPr>
          <w:rFonts w:ascii="Times New Roman" w:hAnsi="Times New Roman"/>
          <w:color w:val="000000"/>
          <w:sz w:val="28"/>
          <w:lang w:val="ru-RU"/>
        </w:rPr>
        <w:lastRenderedPageBreak/>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3B4EA2" w:rsidRPr="00407D93" w:rsidRDefault="003B4EA2" w:rsidP="003B4EA2">
      <w:pPr>
        <w:numPr>
          <w:ilvl w:val="0"/>
          <w:numId w:val="7"/>
        </w:numPr>
        <w:spacing w:after="0" w:line="264" w:lineRule="auto"/>
        <w:jc w:val="both"/>
        <w:rPr>
          <w:lang w:val="ru-RU"/>
        </w:rPr>
      </w:pPr>
      <w:r w:rsidRPr="00407D93">
        <w:rPr>
          <w:rFonts w:ascii="Times New Roman" w:hAnsi="Times New Roman"/>
          <w:color w:val="000000"/>
          <w:sz w:val="28"/>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3B4EA2" w:rsidRPr="00407D93" w:rsidRDefault="003B4EA2" w:rsidP="003B4EA2">
      <w:pPr>
        <w:numPr>
          <w:ilvl w:val="0"/>
          <w:numId w:val="7"/>
        </w:numPr>
        <w:spacing w:after="0" w:line="264" w:lineRule="auto"/>
        <w:jc w:val="both"/>
        <w:rPr>
          <w:lang w:val="ru-RU"/>
        </w:rPr>
      </w:pPr>
      <w:r w:rsidRPr="00407D93">
        <w:rPr>
          <w:rFonts w:ascii="Times New Roman" w:hAnsi="Times New Roman"/>
          <w:color w:val="000000"/>
          <w:sz w:val="28"/>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3B4EA2" w:rsidRPr="00407D93" w:rsidRDefault="003B4EA2" w:rsidP="003B4EA2">
      <w:pPr>
        <w:numPr>
          <w:ilvl w:val="0"/>
          <w:numId w:val="7"/>
        </w:numPr>
        <w:spacing w:after="0" w:line="264" w:lineRule="auto"/>
        <w:jc w:val="both"/>
        <w:rPr>
          <w:lang w:val="ru-RU"/>
        </w:rPr>
      </w:pPr>
      <w:r w:rsidRPr="00407D93">
        <w:rPr>
          <w:rFonts w:ascii="Times New Roman" w:hAnsi="Times New Roman"/>
          <w:color w:val="000000"/>
          <w:sz w:val="28"/>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3B4EA2" w:rsidRDefault="003B4EA2" w:rsidP="003B4EA2">
      <w:pPr>
        <w:spacing w:after="0" w:line="264" w:lineRule="auto"/>
        <w:ind w:firstLine="600"/>
        <w:jc w:val="both"/>
      </w:pPr>
      <w:proofErr w:type="spellStart"/>
      <w:r>
        <w:rPr>
          <w:rFonts w:ascii="Times New Roman" w:hAnsi="Times New Roman"/>
          <w:b/>
          <w:color w:val="000000"/>
          <w:sz w:val="28"/>
        </w:rPr>
        <w:t>Совместнаядеятельность</w:t>
      </w:r>
      <w:proofErr w:type="spellEnd"/>
      <w:r>
        <w:rPr>
          <w:rFonts w:ascii="Times New Roman" w:hAnsi="Times New Roman"/>
          <w:b/>
          <w:color w:val="000000"/>
          <w:sz w:val="28"/>
        </w:rPr>
        <w:t>:</w:t>
      </w:r>
    </w:p>
    <w:p w:rsidR="003B4EA2" w:rsidRPr="00407D93" w:rsidRDefault="003B4EA2" w:rsidP="003B4EA2">
      <w:pPr>
        <w:numPr>
          <w:ilvl w:val="0"/>
          <w:numId w:val="8"/>
        </w:numPr>
        <w:spacing w:after="0" w:line="264" w:lineRule="auto"/>
        <w:jc w:val="both"/>
        <w:rPr>
          <w:lang w:val="ru-RU"/>
        </w:rPr>
      </w:pPr>
      <w:r w:rsidRPr="00407D93">
        <w:rPr>
          <w:rFonts w:ascii="Times New Roman" w:hAnsi="Times New Roman"/>
          <w:color w:val="000000"/>
          <w:sz w:val="28"/>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3B4EA2" w:rsidRPr="00407D93" w:rsidRDefault="003B4EA2" w:rsidP="003B4EA2">
      <w:pPr>
        <w:numPr>
          <w:ilvl w:val="0"/>
          <w:numId w:val="8"/>
        </w:numPr>
        <w:spacing w:after="0" w:line="264" w:lineRule="auto"/>
        <w:jc w:val="both"/>
        <w:rPr>
          <w:lang w:val="ru-RU"/>
        </w:rPr>
      </w:pPr>
      <w:r w:rsidRPr="00407D93">
        <w:rPr>
          <w:rFonts w:ascii="Times New Roman" w:hAnsi="Times New Roman"/>
          <w:color w:val="000000"/>
          <w:sz w:val="28"/>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3B4EA2" w:rsidRPr="00407D93" w:rsidRDefault="003B4EA2" w:rsidP="003B4EA2">
      <w:pPr>
        <w:numPr>
          <w:ilvl w:val="0"/>
          <w:numId w:val="8"/>
        </w:numPr>
        <w:spacing w:after="0" w:line="264" w:lineRule="auto"/>
        <w:jc w:val="both"/>
        <w:rPr>
          <w:lang w:val="ru-RU"/>
        </w:rPr>
      </w:pPr>
      <w:r w:rsidRPr="00407D93">
        <w:rPr>
          <w:rFonts w:ascii="Times New Roman" w:hAnsi="Times New Roman"/>
          <w:color w:val="000000"/>
          <w:sz w:val="28"/>
          <w:lang w:val="ru-RU"/>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sidRPr="00407D93">
        <w:rPr>
          <w:rFonts w:ascii="Times New Roman" w:hAnsi="Times New Roman"/>
          <w:color w:val="000000"/>
          <w:sz w:val="28"/>
          <w:lang w:val="ru-RU"/>
        </w:rPr>
        <w:t>видеопрезентацией</w:t>
      </w:r>
      <w:proofErr w:type="spellEnd"/>
      <w:r w:rsidRPr="00407D93">
        <w:rPr>
          <w:rFonts w:ascii="Times New Roman" w:hAnsi="Times New Roman"/>
          <w:color w:val="000000"/>
          <w:sz w:val="28"/>
          <w:lang w:val="ru-RU"/>
        </w:rPr>
        <w:t>.</w:t>
      </w:r>
    </w:p>
    <w:p w:rsidR="003B4EA2" w:rsidRPr="00407D93" w:rsidRDefault="003B4EA2" w:rsidP="003B4EA2">
      <w:pPr>
        <w:spacing w:after="0" w:line="264" w:lineRule="auto"/>
        <w:ind w:left="120"/>
        <w:jc w:val="both"/>
        <w:rPr>
          <w:lang w:val="ru-RU"/>
        </w:rPr>
      </w:pPr>
    </w:p>
    <w:p w:rsidR="003B4EA2" w:rsidRPr="00407D93" w:rsidRDefault="003B4EA2" w:rsidP="003B4EA2">
      <w:pPr>
        <w:spacing w:after="0" w:line="264" w:lineRule="auto"/>
        <w:ind w:left="120"/>
        <w:jc w:val="both"/>
        <w:rPr>
          <w:lang w:val="ru-RU"/>
        </w:rPr>
      </w:pPr>
      <w:r w:rsidRPr="00407D93">
        <w:rPr>
          <w:rFonts w:ascii="Times New Roman" w:hAnsi="Times New Roman"/>
          <w:b/>
          <w:color w:val="000000"/>
          <w:sz w:val="28"/>
          <w:lang w:val="ru-RU"/>
        </w:rPr>
        <w:t>ПРЕДМЕТНЫЕ РЕЗУЛЬТАТЫ</w:t>
      </w:r>
    </w:p>
    <w:p w:rsidR="003B4EA2" w:rsidRPr="00407D93" w:rsidRDefault="003B4EA2" w:rsidP="003B4EA2">
      <w:pPr>
        <w:spacing w:after="0" w:line="264" w:lineRule="auto"/>
        <w:ind w:left="120"/>
        <w:jc w:val="both"/>
        <w:rPr>
          <w:lang w:val="ru-RU"/>
        </w:rPr>
      </w:pP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Предметные результаты обучения по модулю «Основы православной культуры» должны обеспечивать следующие достижения обучающегося:</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lastRenderedPageBreak/>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православной этики;</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распознавать христианскую символику, объяснять своими словами её смысл (православный крест) и значение в православной культуре;</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lastRenderedPageBreak/>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B4EA2" w:rsidRDefault="003B4EA2" w:rsidP="003B4EA2">
      <w:pPr>
        <w:numPr>
          <w:ilvl w:val="0"/>
          <w:numId w:val="9"/>
        </w:numPr>
        <w:spacing w:after="0" w:line="264" w:lineRule="auto"/>
        <w:jc w:val="both"/>
      </w:pPr>
      <w:r w:rsidRPr="00407D93">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поступатьсогласносвоейсовести</w:t>
      </w:r>
      <w:proofErr w:type="spellEnd"/>
      <w:r>
        <w:rPr>
          <w:rFonts w:ascii="Times New Roman" w:hAnsi="Times New Roman"/>
          <w:color w:val="000000"/>
          <w:sz w:val="28"/>
        </w:rPr>
        <w:t>;</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407D93">
        <w:rPr>
          <w:rFonts w:ascii="Times New Roman" w:hAnsi="Times New Roman"/>
          <w:color w:val="000000"/>
          <w:sz w:val="28"/>
          <w:lang w:val="ru-RU"/>
        </w:rPr>
        <w:t>многорелигиозного</w:t>
      </w:r>
      <w:proofErr w:type="spellEnd"/>
      <w:r w:rsidRPr="00407D9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B4EA2" w:rsidRPr="00407D93" w:rsidRDefault="003B4EA2" w:rsidP="003B4EA2">
      <w:pPr>
        <w:numPr>
          <w:ilvl w:val="0"/>
          <w:numId w:val="9"/>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lastRenderedPageBreak/>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исламской этики;</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раскрывать своими словами первоначальные представления о мировоззрении (картине мира) в исламской культуре, единобожии, вере и её основах;</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 xml:space="preserve">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407D93">
        <w:rPr>
          <w:rFonts w:ascii="Times New Roman" w:hAnsi="Times New Roman"/>
          <w:color w:val="000000"/>
          <w:sz w:val="28"/>
          <w:lang w:val="ru-RU"/>
        </w:rPr>
        <w:t>закят</w:t>
      </w:r>
      <w:proofErr w:type="spellEnd"/>
      <w:r w:rsidRPr="00407D93">
        <w:rPr>
          <w:rFonts w:ascii="Times New Roman" w:hAnsi="Times New Roman"/>
          <w:color w:val="000000"/>
          <w:sz w:val="28"/>
          <w:lang w:val="ru-RU"/>
        </w:rPr>
        <w:t xml:space="preserve">, </w:t>
      </w:r>
      <w:proofErr w:type="spellStart"/>
      <w:r w:rsidRPr="00407D93">
        <w:rPr>
          <w:rFonts w:ascii="Times New Roman" w:hAnsi="Times New Roman"/>
          <w:color w:val="000000"/>
          <w:sz w:val="28"/>
          <w:lang w:val="ru-RU"/>
        </w:rPr>
        <w:t>дуа</w:t>
      </w:r>
      <w:proofErr w:type="spellEnd"/>
      <w:r w:rsidRPr="00407D93">
        <w:rPr>
          <w:rFonts w:ascii="Times New Roman" w:hAnsi="Times New Roman"/>
          <w:color w:val="000000"/>
          <w:sz w:val="28"/>
          <w:lang w:val="ru-RU"/>
        </w:rPr>
        <w:t xml:space="preserve">, </w:t>
      </w:r>
      <w:proofErr w:type="spellStart"/>
      <w:r w:rsidRPr="00407D93">
        <w:rPr>
          <w:rFonts w:ascii="Times New Roman" w:hAnsi="Times New Roman"/>
          <w:color w:val="000000"/>
          <w:sz w:val="28"/>
          <w:lang w:val="ru-RU"/>
        </w:rPr>
        <w:t>зикр</w:t>
      </w:r>
      <w:proofErr w:type="spellEnd"/>
      <w:r w:rsidRPr="00407D93">
        <w:rPr>
          <w:rFonts w:ascii="Times New Roman" w:hAnsi="Times New Roman"/>
          <w:color w:val="000000"/>
          <w:sz w:val="28"/>
          <w:lang w:val="ru-RU"/>
        </w:rPr>
        <w:t>);</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рассказывать о назначении и устройстве мечети (</w:t>
      </w:r>
      <w:proofErr w:type="spellStart"/>
      <w:r w:rsidRPr="00407D93">
        <w:rPr>
          <w:rFonts w:ascii="Times New Roman" w:hAnsi="Times New Roman"/>
          <w:color w:val="000000"/>
          <w:sz w:val="28"/>
          <w:lang w:val="ru-RU"/>
        </w:rPr>
        <w:t>минбар</w:t>
      </w:r>
      <w:proofErr w:type="spellEnd"/>
      <w:r w:rsidRPr="00407D93">
        <w:rPr>
          <w:rFonts w:ascii="Times New Roman" w:hAnsi="Times New Roman"/>
          <w:color w:val="000000"/>
          <w:sz w:val="28"/>
          <w:lang w:val="ru-RU"/>
        </w:rPr>
        <w:t xml:space="preserve">, </w:t>
      </w:r>
      <w:proofErr w:type="spellStart"/>
      <w:r w:rsidRPr="00407D93">
        <w:rPr>
          <w:rFonts w:ascii="Times New Roman" w:hAnsi="Times New Roman"/>
          <w:color w:val="000000"/>
          <w:sz w:val="28"/>
          <w:lang w:val="ru-RU"/>
        </w:rPr>
        <w:t>михраб</w:t>
      </w:r>
      <w:proofErr w:type="spellEnd"/>
      <w:r w:rsidRPr="00407D93">
        <w:rPr>
          <w:rFonts w:ascii="Times New Roman" w:hAnsi="Times New Roman"/>
          <w:color w:val="000000"/>
          <w:sz w:val="28"/>
          <w:lang w:val="ru-RU"/>
        </w:rPr>
        <w:t>), нормах поведения в мечети, общения с верующими и служителями ислама;</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 xml:space="preserve">рассказывать о праздниках в исламе (Ураза-байрам, Курбан-байрам, </w:t>
      </w:r>
      <w:proofErr w:type="spellStart"/>
      <w:r w:rsidRPr="00407D93">
        <w:rPr>
          <w:rFonts w:ascii="Times New Roman" w:hAnsi="Times New Roman"/>
          <w:color w:val="000000"/>
          <w:sz w:val="28"/>
          <w:lang w:val="ru-RU"/>
        </w:rPr>
        <w:t>Маулид</w:t>
      </w:r>
      <w:proofErr w:type="spellEnd"/>
      <w:r w:rsidRPr="00407D93">
        <w:rPr>
          <w:rFonts w:ascii="Times New Roman" w:hAnsi="Times New Roman"/>
          <w:color w:val="000000"/>
          <w:sz w:val="28"/>
          <w:lang w:val="ru-RU"/>
        </w:rPr>
        <w:t>);</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распознавать исламскую символику, объяснять своими словами её смысл и охарактеризовать назначение исламского орнамента;</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3B4EA2" w:rsidRDefault="003B4EA2" w:rsidP="003B4EA2">
      <w:pPr>
        <w:numPr>
          <w:ilvl w:val="0"/>
          <w:numId w:val="10"/>
        </w:numPr>
        <w:spacing w:after="0" w:line="264" w:lineRule="auto"/>
        <w:jc w:val="both"/>
      </w:pPr>
      <w:r w:rsidRPr="00407D93">
        <w:rPr>
          <w:rFonts w:ascii="Times New Roman" w:hAnsi="Times New Roman"/>
          <w:color w:val="000000"/>
          <w:sz w:val="28"/>
          <w:lang w:val="ru-RU"/>
        </w:rPr>
        <w:lastRenderedPageBreak/>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установкуличностипоступатьсогласносвоейсовести</w:t>
      </w:r>
      <w:proofErr w:type="spellEnd"/>
      <w:r>
        <w:rPr>
          <w:rFonts w:ascii="Times New Roman" w:hAnsi="Times New Roman"/>
          <w:color w:val="000000"/>
          <w:sz w:val="28"/>
        </w:rPr>
        <w:t>;</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407D93">
        <w:rPr>
          <w:rFonts w:ascii="Times New Roman" w:hAnsi="Times New Roman"/>
          <w:color w:val="000000"/>
          <w:sz w:val="28"/>
          <w:lang w:val="ru-RU"/>
        </w:rPr>
        <w:t>многорелигиозного</w:t>
      </w:r>
      <w:proofErr w:type="spellEnd"/>
      <w:r w:rsidRPr="00407D9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B4EA2" w:rsidRPr="00407D93" w:rsidRDefault="003B4EA2" w:rsidP="003B4EA2">
      <w:pPr>
        <w:numPr>
          <w:ilvl w:val="0"/>
          <w:numId w:val="10"/>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407D93">
        <w:rPr>
          <w:rFonts w:ascii="Times New Roman" w:hAnsi="Times New Roman"/>
          <w:color w:val="000000"/>
          <w:sz w:val="28"/>
          <w:lang w:val="ru-RU"/>
        </w:rPr>
        <w:t>неблагие</w:t>
      </w:r>
      <w:proofErr w:type="spellEnd"/>
      <w:r w:rsidRPr="00407D93">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w:t>
      </w:r>
      <w:r w:rsidRPr="00407D93">
        <w:rPr>
          <w:rFonts w:ascii="Times New Roman" w:hAnsi="Times New Roman"/>
          <w:color w:val="000000"/>
          <w:sz w:val="28"/>
          <w:lang w:val="ru-RU"/>
        </w:rPr>
        <w:lastRenderedPageBreak/>
        <w:t>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буддийской этики;</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раскрывать своими словами первоначальные представления о мировоззрении (картине мира) в буддийской культуре, учении о Будде (</w:t>
      </w:r>
      <w:proofErr w:type="spellStart"/>
      <w:r w:rsidRPr="00407D93">
        <w:rPr>
          <w:rFonts w:ascii="Times New Roman" w:hAnsi="Times New Roman"/>
          <w:color w:val="000000"/>
          <w:sz w:val="28"/>
          <w:lang w:val="ru-RU"/>
        </w:rPr>
        <w:t>буддах</w:t>
      </w:r>
      <w:proofErr w:type="spellEnd"/>
      <w:r w:rsidRPr="00407D93">
        <w:rPr>
          <w:rFonts w:ascii="Times New Roman" w:hAnsi="Times New Roman"/>
          <w:color w:val="000000"/>
          <w:sz w:val="28"/>
          <w:lang w:val="ru-RU"/>
        </w:rPr>
        <w:t xml:space="preserve">), </w:t>
      </w:r>
      <w:proofErr w:type="spellStart"/>
      <w:r w:rsidRPr="00407D93">
        <w:rPr>
          <w:rFonts w:ascii="Times New Roman" w:hAnsi="Times New Roman"/>
          <w:color w:val="000000"/>
          <w:sz w:val="28"/>
          <w:lang w:val="ru-RU"/>
        </w:rPr>
        <w:t>бодхисаттвах</w:t>
      </w:r>
      <w:proofErr w:type="spellEnd"/>
      <w:r w:rsidRPr="00407D93">
        <w:rPr>
          <w:rFonts w:ascii="Times New Roman" w:hAnsi="Times New Roman"/>
          <w:color w:val="000000"/>
          <w:sz w:val="28"/>
          <w:lang w:val="ru-RU"/>
        </w:rPr>
        <w:t xml:space="preserve">, Вселенной, человеке, обществе, </w:t>
      </w:r>
      <w:proofErr w:type="spellStart"/>
      <w:r w:rsidRPr="00407D93">
        <w:rPr>
          <w:rFonts w:ascii="Times New Roman" w:hAnsi="Times New Roman"/>
          <w:color w:val="000000"/>
          <w:sz w:val="28"/>
          <w:lang w:val="ru-RU"/>
        </w:rPr>
        <w:t>сангхе</w:t>
      </w:r>
      <w:proofErr w:type="spellEnd"/>
      <w:r w:rsidRPr="00407D93">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рассказывать о буддийских писаниях, ламах, службах; смысле принятия, восьмеричном пути и карме;</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рассказывать о назначении и устройстве буддийского храма, нормах поведения в храме, общения с мирскими последователями и ламами;</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рассказывать о праздниках в буддизме, аскезе;</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распознавать буддийскую символику, объяснять своими словами её смысл и значение в буддийской культуре;</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рассказывать о художественной культуре в буддийской традиции;</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3B4EA2" w:rsidRDefault="003B4EA2" w:rsidP="003B4EA2">
      <w:pPr>
        <w:numPr>
          <w:ilvl w:val="0"/>
          <w:numId w:val="11"/>
        </w:numPr>
        <w:spacing w:after="0" w:line="264" w:lineRule="auto"/>
        <w:jc w:val="both"/>
      </w:pPr>
      <w:r w:rsidRPr="00407D93">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поступатьсогласносвоейсовести</w:t>
      </w:r>
      <w:proofErr w:type="spellEnd"/>
      <w:r>
        <w:rPr>
          <w:rFonts w:ascii="Times New Roman" w:hAnsi="Times New Roman"/>
          <w:color w:val="000000"/>
          <w:sz w:val="28"/>
        </w:rPr>
        <w:t>;</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407D93">
        <w:rPr>
          <w:rFonts w:ascii="Times New Roman" w:hAnsi="Times New Roman"/>
          <w:color w:val="000000"/>
          <w:sz w:val="28"/>
          <w:lang w:val="ru-RU"/>
        </w:rPr>
        <w:t>многорелигиозного</w:t>
      </w:r>
      <w:proofErr w:type="spellEnd"/>
      <w:r w:rsidRPr="00407D9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w:t>
      </w:r>
      <w:r w:rsidRPr="00407D93">
        <w:rPr>
          <w:rFonts w:ascii="Times New Roman" w:hAnsi="Times New Roman"/>
          <w:color w:val="000000"/>
          <w:sz w:val="28"/>
          <w:lang w:val="ru-RU"/>
        </w:rPr>
        <w:lastRenderedPageBreak/>
        <w:t>Родине – России; приводить примеры сотрудничества последователей традиционных религий;</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B4EA2" w:rsidRPr="00407D93" w:rsidRDefault="003B4EA2" w:rsidP="003B4EA2">
      <w:pPr>
        <w:numPr>
          <w:ilvl w:val="0"/>
          <w:numId w:val="11"/>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иудейской этики;</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 xml:space="preserve">рассказывать о священных текстах иудаизма – Торе и </w:t>
      </w:r>
      <w:proofErr w:type="spellStart"/>
      <w:r w:rsidRPr="00407D93">
        <w:rPr>
          <w:rFonts w:ascii="Times New Roman" w:hAnsi="Times New Roman"/>
          <w:color w:val="000000"/>
          <w:sz w:val="28"/>
          <w:lang w:val="ru-RU"/>
        </w:rPr>
        <w:t>Танахе</w:t>
      </w:r>
      <w:proofErr w:type="spellEnd"/>
      <w:r w:rsidRPr="00407D93">
        <w:rPr>
          <w:rFonts w:ascii="Times New Roman" w:hAnsi="Times New Roman"/>
          <w:color w:val="000000"/>
          <w:sz w:val="28"/>
          <w:lang w:val="ru-RU"/>
        </w:rPr>
        <w:t>, о Талмуде, произведениях выдающихся деятелей иудаизма, богослужениях, молитвах;</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lastRenderedPageBreak/>
        <w:t>рассказывать о назначении и устройстве синагоги, о раввинах, нормах поведения в синагоге, общения с мирянами и раввинами;</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 xml:space="preserve">рассказывать об иудейских праздниках (не менее четырёх, включая </w:t>
      </w:r>
      <w:proofErr w:type="spellStart"/>
      <w:r w:rsidRPr="00407D93">
        <w:rPr>
          <w:rFonts w:ascii="Times New Roman" w:hAnsi="Times New Roman"/>
          <w:color w:val="000000"/>
          <w:sz w:val="28"/>
          <w:lang w:val="ru-RU"/>
        </w:rPr>
        <w:t>Рош-а-Шана</w:t>
      </w:r>
      <w:proofErr w:type="spellEnd"/>
      <w:r w:rsidRPr="00407D93">
        <w:rPr>
          <w:rFonts w:ascii="Times New Roman" w:hAnsi="Times New Roman"/>
          <w:color w:val="000000"/>
          <w:sz w:val="28"/>
          <w:lang w:val="ru-RU"/>
        </w:rPr>
        <w:t xml:space="preserve">, </w:t>
      </w:r>
      <w:proofErr w:type="spellStart"/>
      <w:r w:rsidRPr="00407D93">
        <w:rPr>
          <w:rFonts w:ascii="Times New Roman" w:hAnsi="Times New Roman"/>
          <w:color w:val="000000"/>
          <w:sz w:val="28"/>
          <w:lang w:val="ru-RU"/>
        </w:rPr>
        <w:t>Йом-Киппур</w:t>
      </w:r>
      <w:proofErr w:type="spellEnd"/>
      <w:r w:rsidRPr="00407D93">
        <w:rPr>
          <w:rFonts w:ascii="Times New Roman" w:hAnsi="Times New Roman"/>
          <w:color w:val="000000"/>
          <w:sz w:val="28"/>
          <w:lang w:val="ru-RU"/>
        </w:rPr>
        <w:t xml:space="preserve">, </w:t>
      </w:r>
      <w:proofErr w:type="spellStart"/>
      <w:r w:rsidRPr="00407D93">
        <w:rPr>
          <w:rFonts w:ascii="Times New Roman" w:hAnsi="Times New Roman"/>
          <w:color w:val="000000"/>
          <w:sz w:val="28"/>
          <w:lang w:val="ru-RU"/>
        </w:rPr>
        <w:t>Суккот</w:t>
      </w:r>
      <w:proofErr w:type="spellEnd"/>
      <w:r w:rsidRPr="00407D93">
        <w:rPr>
          <w:rFonts w:ascii="Times New Roman" w:hAnsi="Times New Roman"/>
          <w:color w:val="000000"/>
          <w:sz w:val="28"/>
          <w:lang w:val="ru-RU"/>
        </w:rPr>
        <w:t xml:space="preserve">, </w:t>
      </w:r>
      <w:proofErr w:type="spellStart"/>
      <w:r w:rsidRPr="00407D93">
        <w:rPr>
          <w:rFonts w:ascii="Times New Roman" w:hAnsi="Times New Roman"/>
          <w:color w:val="000000"/>
          <w:sz w:val="28"/>
          <w:lang w:val="ru-RU"/>
        </w:rPr>
        <w:t>Песах</w:t>
      </w:r>
      <w:proofErr w:type="spellEnd"/>
      <w:r w:rsidRPr="00407D93">
        <w:rPr>
          <w:rFonts w:ascii="Times New Roman" w:hAnsi="Times New Roman"/>
          <w:color w:val="000000"/>
          <w:sz w:val="28"/>
          <w:lang w:val="ru-RU"/>
        </w:rPr>
        <w:t>), постах, назначении поста;</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распознавать иудейскую символику, объяснять своими словами её смысл (</w:t>
      </w:r>
      <w:proofErr w:type="spellStart"/>
      <w:r w:rsidRPr="00407D93">
        <w:rPr>
          <w:rFonts w:ascii="Times New Roman" w:hAnsi="Times New Roman"/>
          <w:color w:val="000000"/>
          <w:sz w:val="28"/>
          <w:lang w:val="ru-RU"/>
        </w:rPr>
        <w:t>магендовид</w:t>
      </w:r>
      <w:proofErr w:type="spellEnd"/>
      <w:r w:rsidRPr="00407D93">
        <w:rPr>
          <w:rFonts w:ascii="Times New Roman" w:hAnsi="Times New Roman"/>
          <w:color w:val="000000"/>
          <w:sz w:val="28"/>
          <w:lang w:val="ru-RU"/>
        </w:rPr>
        <w:t>) и значение в еврейской культуре;</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3B4EA2" w:rsidRDefault="003B4EA2" w:rsidP="003B4EA2">
      <w:pPr>
        <w:numPr>
          <w:ilvl w:val="0"/>
          <w:numId w:val="12"/>
        </w:numPr>
        <w:spacing w:after="0" w:line="264" w:lineRule="auto"/>
        <w:jc w:val="both"/>
      </w:pPr>
      <w:r w:rsidRPr="00407D93">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поступатьсогласносвоейсовести</w:t>
      </w:r>
      <w:proofErr w:type="spellEnd"/>
      <w:r>
        <w:rPr>
          <w:rFonts w:ascii="Times New Roman" w:hAnsi="Times New Roman"/>
          <w:color w:val="000000"/>
          <w:sz w:val="28"/>
        </w:rPr>
        <w:t>;</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407D93">
        <w:rPr>
          <w:rFonts w:ascii="Times New Roman" w:hAnsi="Times New Roman"/>
          <w:color w:val="000000"/>
          <w:sz w:val="28"/>
          <w:lang w:val="ru-RU"/>
        </w:rPr>
        <w:t>многорелигиозного</w:t>
      </w:r>
      <w:proofErr w:type="spellEnd"/>
      <w:r w:rsidRPr="00407D9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3B4EA2" w:rsidRPr="00407D93" w:rsidRDefault="003B4EA2" w:rsidP="003B4EA2">
      <w:pPr>
        <w:numPr>
          <w:ilvl w:val="0"/>
          <w:numId w:val="12"/>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lastRenderedPageBreak/>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соотносить нравственные формы поведения с нравственными нормами, заповедями в традиционных религиях народов России;</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 xml:space="preserve">рассказывать о священных писаниях традиционных религий народов России (Библия, Коран, </w:t>
      </w:r>
      <w:proofErr w:type="spellStart"/>
      <w:r w:rsidRPr="00407D93">
        <w:rPr>
          <w:rFonts w:ascii="Times New Roman" w:hAnsi="Times New Roman"/>
          <w:color w:val="000000"/>
          <w:sz w:val="28"/>
          <w:lang w:val="ru-RU"/>
        </w:rPr>
        <w:t>Трипитака</w:t>
      </w:r>
      <w:proofErr w:type="spellEnd"/>
      <w:r w:rsidRPr="00407D93">
        <w:rPr>
          <w:rFonts w:ascii="Times New Roman" w:hAnsi="Times New Roman"/>
          <w:color w:val="000000"/>
          <w:sz w:val="28"/>
          <w:lang w:val="ru-RU"/>
        </w:rPr>
        <w:t xml:space="preserve"> (</w:t>
      </w:r>
      <w:proofErr w:type="spellStart"/>
      <w:r w:rsidRPr="00407D93">
        <w:rPr>
          <w:rFonts w:ascii="Times New Roman" w:hAnsi="Times New Roman"/>
          <w:color w:val="000000"/>
          <w:sz w:val="28"/>
          <w:lang w:val="ru-RU"/>
        </w:rPr>
        <w:t>Ганджур</w:t>
      </w:r>
      <w:proofErr w:type="spellEnd"/>
      <w:r w:rsidRPr="00407D93">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lastRenderedPageBreak/>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 xml:space="preserve">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407D93">
        <w:rPr>
          <w:rFonts w:ascii="Times New Roman" w:hAnsi="Times New Roman"/>
          <w:color w:val="000000"/>
          <w:sz w:val="28"/>
          <w:lang w:val="ru-RU"/>
        </w:rPr>
        <w:t>танкопись</w:t>
      </w:r>
      <w:proofErr w:type="spellEnd"/>
      <w:r w:rsidRPr="00407D93">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3B4EA2" w:rsidRDefault="003B4EA2" w:rsidP="003B4EA2">
      <w:pPr>
        <w:numPr>
          <w:ilvl w:val="0"/>
          <w:numId w:val="13"/>
        </w:numPr>
        <w:spacing w:after="0" w:line="264" w:lineRule="auto"/>
        <w:jc w:val="both"/>
      </w:pPr>
      <w:r w:rsidRPr="00407D93">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установкуличностипоступатьсогласносвоейсовести</w:t>
      </w:r>
      <w:proofErr w:type="spellEnd"/>
      <w:r>
        <w:rPr>
          <w:rFonts w:ascii="Times New Roman" w:hAnsi="Times New Roman"/>
          <w:color w:val="000000"/>
          <w:sz w:val="28"/>
        </w:rPr>
        <w:t>;</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407D93">
        <w:rPr>
          <w:rFonts w:ascii="Times New Roman" w:hAnsi="Times New Roman"/>
          <w:color w:val="000000"/>
          <w:sz w:val="28"/>
          <w:lang w:val="ru-RU"/>
        </w:rPr>
        <w:t>многорелигиозного</w:t>
      </w:r>
      <w:proofErr w:type="spellEnd"/>
      <w:r w:rsidRPr="00407D9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B4EA2" w:rsidRPr="00407D93" w:rsidRDefault="003B4EA2" w:rsidP="003B4EA2">
      <w:pPr>
        <w:numPr>
          <w:ilvl w:val="0"/>
          <w:numId w:val="13"/>
        </w:numPr>
        <w:spacing w:after="0" w:line="264" w:lineRule="auto"/>
        <w:jc w:val="both"/>
        <w:rPr>
          <w:lang w:val="ru-RU"/>
        </w:rPr>
      </w:pPr>
      <w:r w:rsidRPr="00407D93">
        <w:rPr>
          <w:rFonts w:ascii="Times New Roman" w:hAnsi="Times New Roman"/>
          <w:color w:val="000000"/>
          <w:sz w:val="28"/>
          <w:lang w:val="ru-RU"/>
        </w:rPr>
        <w:lastRenderedPageBreak/>
        <w:t>выражать своими словами понимание человеческого достоинства, ценности человеческой жизни в традиционных религиях народов России.</w:t>
      </w:r>
    </w:p>
    <w:p w:rsidR="003B4EA2" w:rsidRPr="00407D93" w:rsidRDefault="003B4EA2" w:rsidP="003B4EA2">
      <w:pPr>
        <w:spacing w:after="0" w:line="264" w:lineRule="auto"/>
        <w:ind w:firstLine="600"/>
        <w:jc w:val="both"/>
        <w:rPr>
          <w:lang w:val="ru-RU"/>
        </w:rPr>
      </w:pPr>
      <w:r w:rsidRPr="00407D93">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w:t>
      </w:r>
      <w:r w:rsidRPr="00407D93">
        <w:rPr>
          <w:rFonts w:ascii="Times New Roman" w:hAnsi="Times New Roman"/>
          <w:color w:val="000000"/>
          <w:sz w:val="28"/>
          <w:lang w:val="ru-RU"/>
        </w:rPr>
        <w:lastRenderedPageBreak/>
        <w:t>уважение чести, достоинства, доброго имени любого человека; любовь к природе, забота о животных, охрана окружающей среды;</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рассказывать о российских культурных и природных памятниках, о культурных и природных достопримечательностях своего региона;</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объяснять своими словами роль светской (гражданской) этики в становлении российской государственности;</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3B4EA2" w:rsidRDefault="003B4EA2" w:rsidP="003B4EA2">
      <w:pPr>
        <w:numPr>
          <w:ilvl w:val="0"/>
          <w:numId w:val="14"/>
        </w:numPr>
        <w:spacing w:after="0" w:line="264" w:lineRule="auto"/>
        <w:jc w:val="both"/>
      </w:pPr>
      <w:r w:rsidRPr="00407D93">
        <w:rPr>
          <w:rFonts w:ascii="Times New Roman" w:hAnsi="Times New Roman"/>
          <w:color w:val="000000"/>
          <w:sz w:val="28"/>
          <w:lang w:val="ru-RU"/>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proofErr w:type="spellStart"/>
      <w:r>
        <w:rPr>
          <w:rFonts w:ascii="Times New Roman" w:hAnsi="Times New Roman"/>
          <w:color w:val="000000"/>
          <w:sz w:val="28"/>
        </w:rPr>
        <w:t>установкуличностипоступатьсогласносвоейсовести</w:t>
      </w:r>
      <w:proofErr w:type="spellEnd"/>
      <w:r>
        <w:rPr>
          <w:rFonts w:ascii="Times New Roman" w:hAnsi="Times New Roman"/>
          <w:color w:val="000000"/>
          <w:sz w:val="28"/>
        </w:rPr>
        <w:t>;</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lastRenderedPageBreak/>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407D93">
        <w:rPr>
          <w:rFonts w:ascii="Times New Roman" w:hAnsi="Times New Roman"/>
          <w:color w:val="000000"/>
          <w:sz w:val="28"/>
          <w:lang w:val="ru-RU"/>
        </w:rPr>
        <w:t>многорелигиозного</w:t>
      </w:r>
      <w:proofErr w:type="spellEnd"/>
      <w:r w:rsidRPr="00407D93">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3B4EA2" w:rsidRPr="00407D93" w:rsidRDefault="003B4EA2" w:rsidP="003B4EA2">
      <w:pPr>
        <w:numPr>
          <w:ilvl w:val="0"/>
          <w:numId w:val="14"/>
        </w:numPr>
        <w:spacing w:after="0" w:line="264" w:lineRule="auto"/>
        <w:jc w:val="both"/>
        <w:rPr>
          <w:lang w:val="ru-RU"/>
        </w:rPr>
      </w:pPr>
      <w:r w:rsidRPr="00407D93">
        <w:rPr>
          <w:rFonts w:ascii="Times New Roman" w:hAnsi="Times New Roman"/>
          <w:color w:val="000000"/>
          <w:sz w:val="28"/>
          <w:lang w:val="ru-RU"/>
        </w:rPr>
        <w:t>выражать своими словами понимание человеческого достоинства, ценности человеческой жизни в российской светской (гражданской) этике.</w:t>
      </w:r>
    </w:p>
    <w:p w:rsidR="003B4EA2" w:rsidRPr="00407D93" w:rsidRDefault="003B4EA2" w:rsidP="003B4EA2">
      <w:pPr>
        <w:spacing w:after="0" w:line="264" w:lineRule="auto"/>
        <w:ind w:left="120"/>
        <w:jc w:val="both"/>
        <w:rPr>
          <w:lang w:val="ru-RU"/>
        </w:rPr>
      </w:pPr>
      <w:r w:rsidRPr="00407D93">
        <w:rPr>
          <w:rFonts w:ascii="Times New Roman" w:hAnsi="Times New Roman"/>
          <w:b/>
          <w:color w:val="000000"/>
          <w:sz w:val="28"/>
          <w:lang w:val="ru-RU"/>
        </w:rPr>
        <w:t>​</w:t>
      </w:r>
    </w:p>
    <w:p w:rsidR="003B4EA2" w:rsidRPr="00407D93" w:rsidRDefault="003B4EA2" w:rsidP="003B4EA2">
      <w:pPr>
        <w:rPr>
          <w:lang w:val="ru-RU"/>
        </w:rPr>
        <w:sectPr w:rsidR="003B4EA2" w:rsidRPr="00407D93">
          <w:pgSz w:w="11906" w:h="16383"/>
          <w:pgMar w:top="1134" w:right="850" w:bottom="1134" w:left="1701" w:header="720" w:footer="720" w:gutter="0"/>
          <w:cols w:space="720"/>
        </w:sectPr>
      </w:pPr>
    </w:p>
    <w:p w:rsidR="003B4EA2" w:rsidRPr="00407D93" w:rsidRDefault="003B4EA2" w:rsidP="003B4EA2">
      <w:pPr>
        <w:spacing w:after="0"/>
        <w:ind w:left="120"/>
        <w:rPr>
          <w:lang w:val="ru-RU"/>
        </w:rPr>
      </w:pPr>
      <w:bookmarkStart w:id="2" w:name="block-23743511"/>
      <w:bookmarkEnd w:id="1"/>
      <w:r w:rsidRPr="00407D93">
        <w:rPr>
          <w:rFonts w:ascii="Times New Roman" w:hAnsi="Times New Roman"/>
          <w:b/>
          <w:color w:val="000000"/>
          <w:sz w:val="28"/>
          <w:lang w:val="ru-RU"/>
        </w:rPr>
        <w:lastRenderedPageBreak/>
        <w:t xml:space="preserve"> ТЕМАТИЧЕСКОЕ ПЛАНИРОВАНИЕ </w:t>
      </w:r>
    </w:p>
    <w:p w:rsidR="003B4EA2" w:rsidRPr="00407D93" w:rsidRDefault="003B4EA2" w:rsidP="003B4EA2">
      <w:pPr>
        <w:spacing w:after="0"/>
        <w:ind w:left="120"/>
        <w:rPr>
          <w:lang w:val="ru-RU"/>
        </w:rPr>
      </w:pPr>
      <w:r w:rsidRPr="00407D93">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26"/>
        <w:gridCol w:w="3500"/>
        <w:gridCol w:w="1065"/>
        <w:gridCol w:w="2640"/>
        <w:gridCol w:w="2708"/>
        <w:gridCol w:w="3401"/>
      </w:tblGrid>
      <w:tr w:rsidR="003B4EA2" w:rsidTr="000D062A">
        <w:trPr>
          <w:trHeight w:val="144"/>
          <w:tblCellSpacing w:w="20" w:type="nil"/>
        </w:trPr>
        <w:tc>
          <w:tcPr>
            <w:tcW w:w="407" w:type="dxa"/>
            <w:vMerge w:val="restart"/>
            <w:tcMar>
              <w:top w:w="50" w:type="dxa"/>
              <w:left w:w="100" w:type="dxa"/>
            </w:tcMar>
            <w:vAlign w:val="center"/>
          </w:tcPr>
          <w:p w:rsidR="003B4EA2" w:rsidRDefault="003B4EA2" w:rsidP="000D062A">
            <w:pPr>
              <w:spacing w:after="0"/>
              <w:ind w:left="135"/>
            </w:pPr>
            <w:r>
              <w:rPr>
                <w:rFonts w:ascii="Times New Roman" w:hAnsi="Times New Roman"/>
                <w:b/>
                <w:color w:val="000000"/>
                <w:sz w:val="24"/>
              </w:rPr>
              <w:t xml:space="preserve">№ п/п </w:t>
            </w:r>
          </w:p>
          <w:p w:rsidR="003B4EA2" w:rsidRDefault="003B4EA2" w:rsidP="000D062A">
            <w:pPr>
              <w:spacing w:after="0"/>
              <w:ind w:left="135"/>
            </w:pPr>
          </w:p>
        </w:tc>
        <w:tc>
          <w:tcPr>
            <w:tcW w:w="4048" w:type="dxa"/>
            <w:vMerge w:val="restart"/>
            <w:tcMar>
              <w:top w:w="50" w:type="dxa"/>
              <w:left w:w="100" w:type="dxa"/>
            </w:tcMar>
            <w:vAlign w:val="center"/>
          </w:tcPr>
          <w:p w:rsidR="003B4EA2" w:rsidRDefault="003B4EA2" w:rsidP="000D062A">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3B4EA2" w:rsidRDefault="003B4EA2" w:rsidP="000D062A">
            <w:pPr>
              <w:spacing w:after="0"/>
              <w:ind w:left="135"/>
            </w:pPr>
          </w:p>
        </w:tc>
        <w:tc>
          <w:tcPr>
            <w:tcW w:w="0" w:type="auto"/>
            <w:gridSpan w:val="3"/>
            <w:tcMar>
              <w:top w:w="50" w:type="dxa"/>
              <w:left w:w="100" w:type="dxa"/>
            </w:tcMar>
            <w:vAlign w:val="center"/>
          </w:tcPr>
          <w:p w:rsidR="003B4EA2" w:rsidRDefault="003B4EA2" w:rsidP="000D062A">
            <w:pPr>
              <w:spacing w:after="0"/>
            </w:pPr>
            <w:proofErr w:type="spellStart"/>
            <w:r>
              <w:rPr>
                <w:rFonts w:ascii="Times New Roman" w:hAnsi="Times New Roman"/>
                <w:b/>
                <w:color w:val="000000"/>
                <w:sz w:val="24"/>
              </w:rPr>
              <w:t>Количествочасов</w:t>
            </w:r>
            <w:proofErr w:type="spellEnd"/>
          </w:p>
        </w:tc>
        <w:tc>
          <w:tcPr>
            <w:tcW w:w="2379" w:type="dxa"/>
            <w:vMerge w:val="restart"/>
            <w:tcMar>
              <w:top w:w="50" w:type="dxa"/>
              <w:left w:w="100" w:type="dxa"/>
            </w:tcMar>
            <w:vAlign w:val="center"/>
          </w:tcPr>
          <w:p w:rsidR="003B4EA2" w:rsidRDefault="003B4EA2" w:rsidP="000D062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3B4EA2" w:rsidRDefault="003B4EA2" w:rsidP="000D062A">
            <w:pPr>
              <w:spacing w:after="0"/>
              <w:ind w:left="135"/>
            </w:pPr>
          </w:p>
        </w:tc>
      </w:tr>
      <w:tr w:rsidR="003B4EA2" w:rsidTr="000D062A">
        <w:trPr>
          <w:trHeight w:val="144"/>
          <w:tblCellSpacing w:w="20" w:type="nil"/>
        </w:trPr>
        <w:tc>
          <w:tcPr>
            <w:tcW w:w="0" w:type="auto"/>
            <w:vMerge/>
            <w:tcBorders>
              <w:top w:val="nil"/>
            </w:tcBorders>
            <w:tcMar>
              <w:top w:w="50" w:type="dxa"/>
              <w:left w:w="100" w:type="dxa"/>
            </w:tcMar>
          </w:tcPr>
          <w:p w:rsidR="003B4EA2" w:rsidRDefault="003B4EA2" w:rsidP="000D062A"/>
        </w:tc>
        <w:tc>
          <w:tcPr>
            <w:tcW w:w="0" w:type="auto"/>
            <w:vMerge/>
            <w:tcBorders>
              <w:top w:val="nil"/>
            </w:tcBorders>
            <w:tcMar>
              <w:top w:w="50" w:type="dxa"/>
              <w:left w:w="100" w:type="dxa"/>
            </w:tcMar>
          </w:tcPr>
          <w:p w:rsidR="003B4EA2" w:rsidRDefault="003B4EA2" w:rsidP="000D062A"/>
        </w:tc>
        <w:tc>
          <w:tcPr>
            <w:tcW w:w="881" w:type="dxa"/>
            <w:tcMar>
              <w:top w:w="50" w:type="dxa"/>
              <w:left w:w="100" w:type="dxa"/>
            </w:tcMar>
            <w:vAlign w:val="center"/>
          </w:tcPr>
          <w:p w:rsidR="003B4EA2" w:rsidRDefault="003B4EA2" w:rsidP="000D062A">
            <w:pPr>
              <w:spacing w:after="0"/>
              <w:ind w:left="135"/>
            </w:pPr>
            <w:proofErr w:type="spellStart"/>
            <w:r>
              <w:rPr>
                <w:rFonts w:ascii="Times New Roman" w:hAnsi="Times New Roman"/>
                <w:b/>
                <w:color w:val="000000"/>
                <w:sz w:val="24"/>
              </w:rPr>
              <w:t>Всего</w:t>
            </w:r>
            <w:proofErr w:type="spellEnd"/>
          </w:p>
          <w:p w:rsidR="003B4EA2" w:rsidRDefault="003B4EA2" w:rsidP="000D062A">
            <w:pPr>
              <w:spacing w:after="0"/>
              <w:ind w:left="135"/>
            </w:pPr>
          </w:p>
        </w:tc>
        <w:tc>
          <w:tcPr>
            <w:tcW w:w="1588" w:type="dxa"/>
            <w:tcMar>
              <w:top w:w="50" w:type="dxa"/>
              <w:left w:w="100" w:type="dxa"/>
            </w:tcMar>
            <w:vAlign w:val="center"/>
          </w:tcPr>
          <w:p w:rsidR="003B4EA2" w:rsidRDefault="003B4EA2" w:rsidP="000D062A">
            <w:pPr>
              <w:spacing w:after="0"/>
              <w:ind w:left="135"/>
            </w:pPr>
            <w:proofErr w:type="spellStart"/>
            <w:r>
              <w:rPr>
                <w:rFonts w:ascii="Times New Roman" w:hAnsi="Times New Roman"/>
                <w:b/>
                <w:color w:val="000000"/>
                <w:sz w:val="24"/>
              </w:rPr>
              <w:t>Контрольныеработы</w:t>
            </w:r>
            <w:proofErr w:type="spellEnd"/>
          </w:p>
          <w:p w:rsidR="003B4EA2" w:rsidRDefault="003B4EA2" w:rsidP="000D062A">
            <w:pPr>
              <w:spacing w:after="0"/>
              <w:ind w:left="135"/>
            </w:pPr>
          </w:p>
        </w:tc>
        <w:tc>
          <w:tcPr>
            <w:tcW w:w="1683" w:type="dxa"/>
            <w:tcMar>
              <w:top w:w="50" w:type="dxa"/>
              <w:left w:w="100" w:type="dxa"/>
            </w:tcMar>
            <w:vAlign w:val="center"/>
          </w:tcPr>
          <w:p w:rsidR="003B4EA2" w:rsidRDefault="003B4EA2" w:rsidP="000D062A">
            <w:pPr>
              <w:spacing w:after="0"/>
              <w:ind w:left="135"/>
            </w:pPr>
            <w:proofErr w:type="spellStart"/>
            <w:r>
              <w:rPr>
                <w:rFonts w:ascii="Times New Roman" w:hAnsi="Times New Roman"/>
                <w:b/>
                <w:color w:val="000000"/>
                <w:sz w:val="24"/>
              </w:rPr>
              <w:t>Практическиеработы</w:t>
            </w:r>
            <w:proofErr w:type="spellEnd"/>
          </w:p>
          <w:p w:rsidR="003B4EA2" w:rsidRDefault="003B4EA2" w:rsidP="000D062A">
            <w:pPr>
              <w:spacing w:after="0"/>
              <w:ind w:left="135"/>
            </w:pPr>
          </w:p>
        </w:tc>
        <w:tc>
          <w:tcPr>
            <w:tcW w:w="0" w:type="auto"/>
            <w:vMerge/>
            <w:tcBorders>
              <w:top w:val="nil"/>
            </w:tcBorders>
            <w:tcMar>
              <w:top w:w="50" w:type="dxa"/>
              <w:left w:w="100" w:type="dxa"/>
            </w:tcMar>
          </w:tcPr>
          <w:p w:rsidR="003B4EA2" w:rsidRDefault="003B4EA2" w:rsidP="000D062A"/>
        </w:tc>
      </w:tr>
      <w:tr w:rsidR="003B4EA2"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t>1</w:t>
            </w:r>
          </w:p>
        </w:tc>
        <w:tc>
          <w:tcPr>
            <w:tcW w:w="4048" w:type="dxa"/>
            <w:tcMar>
              <w:top w:w="50" w:type="dxa"/>
              <w:left w:w="100" w:type="dxa"/>
            </w:tcMar>
            <w:vAlign w:val="center"/>
          </w:tcPr>
          <w:p w:rsidR="003B4EA2" w:rsidRDefault="003B4EA2" w:rsidP="000D062A">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нашаРодина</w:t>
            </w:r>
            <w:proofErr w:type="spellEnd"/>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Pr="00446356" w:rsidRDefault="00C71710" w:rsidP="000D062A">
            <w:pPr>
              <w:rPr>
                <w:rFonts w:ascii="Times New Roman" w:hAnsi="Times New Roman" w:cs="Times New Roman"/>
                <w:color w:val="000000"/>
                <w:sz w:val="24"/>
                <w:szCs w:val="24"/>
                <w:shd w:val="clear" w:color="auto" w:fill="FFFFFF"/>
              </w:rPr>
            </w:pPr>
            <w:hyperlink r:id="rId6" w:history="1">
              <w:r w:rsidR="003B4EA2" w:rsidRPr="00446356">
                <w:rPr>
                  <w:rStyle w:val="a3"/>
                  <w:rFonts w:ascii="Times New Roman" w:hAnsi="Times New Roman" w:cs="Times New Roman"/>
                  <w:sz w:val="24"/>
                  <w:szCs w:val="24"/>
                  <w:shd w:val="clear" w:color="auto" w:fill="FFFFFF"/>
                </w:rPr>
                <w:t>http://school-collection.edu</w:t>
              </w:r>
            </w:hyperlink>
          </w:p>
          <w:p w:rsidR="003B4EA2" w:rsidRPr="00446356" w:rsidRDefault="003B4EA2" w:rsidP="000D062A">
            <w:pPr>
              <w:rPr>
                <w:rFonts w:ascii="Times New Roman" w:hAnsi="Times New Roman" w:cs="Times New Roman"/>
                <w:color w:val="000000"/>
                <w:sz w:val="24"/>
                <w:szCs w:val="24"/>
                <w:shd w:val="clear" w:color="auto" w:fill="FFFFFF"/>
              </w:rPr>
            </w:pPr>
          </w:p>
          <w:p w:rsidR="003B4EA2" w:rsidRDefault="003B4EA2" w:rsidP="000D062A">
            <w:pPr>
              <w:spacing w:after="0"/>
              <w:ind w:left="135"/>
            </w:pPr>
          </w:p>
        </w:tc>
      </w:tr>
      <w:tr w:rsidR="003B4EA2"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t>2</w:t>
            </w:r>
          </w:p>
        </w:tc>
        <w:tc>
          <w:tcPr>
            <w:tcW w:w="4048" w:type="dxa"/>
            <w:tcMar>
              <w:top w:w="50" w:type="dxa"/>
              <w:left w:w="100" w:type="dxa"/>
            </w:tcMar>
            <w:vAlign w:val="center"/>
          </w:tcPr>
          <w:p w:rsidR="003B4EA2" w:rsidRPr="00407D93" w:rsidRDefault="003B4EA2" w:rsidP="000D062A">
            <w:pPr>
              <w:spacing w:after="0"/>
              <w:ind w:left="135"/>
              <w:rPr>
                <w:lang w:val="ru-RU"/>
              </w:rPr>
            </w:pPr>
            <w:r w:rsidRPr="00407D93">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2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Pr="00446356" w:rsidRDefault="00C71710" w:rsidP="000D062A">
            <w:pPr>
              <w:rPr>
                <w:rFonts w:ascii="Times New Roman" w:hAnsi="Times New Roman" w:cs="Times New Roman"/>
                <w:color w:val="000000"/>
                <w:sz w:val="24"/>
                <w:szCs w:val="24"/>
                <w:shd w:val="clear" w:color="auto" w:fill="FFFFFF"/>
              </w:rPr>
            </w:pPr>
            <w:hyperlink r:id="rId7" w:history="1">
              <w:r w:rsidR="003B4EA2" w:rsidRPr="00446356">
                <w:rPr>
                  <w:rStyle w:val="a3"/>
                  <w:rFonts w:ascii="Times New Roman" w:hAnsi="Times New Roman" w:cs="Times New Roman"/>
                  <w:sz w:val="24"/>
                  <w:szCs w:val="24"/>
                  <w:shd w:val="clear" w:color="auto" w:fill="FFFFFF"/>
                </w:rPr>
                <w:t>http://school-collection.edu</w:t>
              </w:r>
            </w:hyperlink>
          </w:p>
          <w:p w:rsidR="003B4EA2" w:rsidRDefault="003B4EA2" w:rsidP="000D062A">
            <w:pPr>
              <w:spacing w:after="0"/>
              <w:ind w:left="135"/>
            </w:pPr>
          </w:p>
        </w:tc>
      </w:tr>
      <w:tr w:rsidR="003B4EA2"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t>3</w:t>
            </w:r>
          </w:p>
        </w:tc>
        <w:tc>
          <w:tcPr>
            <w:tcW w:w="4048" w:type="dxa"/>
            <w:tcMar>
              <w:top w:w="50" w:type="dxa"/>
              <w:left w:w="100" w:type="dxa"/>
            </w:tcMar>
            <w:vAlign w:val="center"/>
          </w:tcPr>
          <w:p w:rsidR="003B4EA2" w:rsidRPr="00407D93" w:rsidRDefault="003B4EA2" w:rsidP="000D062A">
            <w:pPr>
              <w:spacing w:after="0"/>
              <w:ind w:left="135"/>
              <w:rPr>
                <w:lang w:val="ru-RU"/>
              </w:rPr>
            </w:pPr>
            <w:r w:rsidRPr="00407D93">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4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Pr="00446356" w:rsidRDefault="00C71710" w:rsidP="000D062A">
            <w:pPr>
              <w:rPr>
                <w:rFonts w:ascii="Times New Roman" w:eastAsia="Times New Roman" w:hAnsi="Times New Roman" w:cs="Times New Roman"/>
                <w:color w:val="000000"/>
                <w:sz w:val="24"/>
                <w:szCs w:val="24"/>
              </w:rPr>
            </w:pPr>
            <w:hyperlink r:id="rId8" w:history="1">
              <w:r w:rsidR="003B4EA2" w:rsidRPr="00446356">
                <w:rPr>
                  <w:rStyle w:val="a3"/>
                  <w:rFonts w:ascii="Times New Roman" w:eastAsia="Times New Roman" w:hAnsi="Times New Roman" w:cs="Times New Roman"/>
                  <w:sz w:val="24"/>
                  <w:szCs w:val="24"/>
                </w:rPr>
                <w:t>https://clever-lab.pro/mod/page/view.php?id=3</w:t>
              </w:r>
            </w:hyperlink>
          </w:p>
          <w:p w:rsidR="003B4EA2" w:rsidRPr="00446356" w:rsidRDefault="003B4EA2" w:rsidP="000D062A">
            <w:pPr>
              <w:rPr>
                <w:rFonts w:ascii="Times New Roman" w:eastAsia="Times New Roman" w:hAnsi="Times New Roman" w:cs="Times New Roman"/>
                <w:color w:val="000000"/>
                <w:sz w:val="24"/>
                <w:szCs w:val="24"/>
              </w:rPr>
            </w:pPr>
          </w:p>
          <w:p w:rsidR="003B4EA2" w:rsidRDefault="00C71710" w:rsidP="000D062A">
            <w:pPr>
              <w:spacing w:after="0"/>
              <w:ind w:left="135"/>
            </w:pPr>
            <w:hyperlink r:id="rId9" w:history="1">
              <w:r w:rsidR="003B4EA2" w:rsidRPr="00446356">
                <w:rPr>
                  <w:rStyle w:val="a3"/>
                  <w:rFonts w:ascii="Times New Roman" w:eastAsia="Times New Roman" w:hAnsi="Times New Roman" w:cs="Times New Roman"/>
                  <w:sz w:val="24"/>
                  <w:szCs w:val="24"/>
                </w:rPr>
                <w:t>http://school-collection.edu</w:t>
              </w:r>
            </w:hyperlink>
          </w:p>
        </w:tc>
      </w:tr>
      <w:tr w:rsidR="003B4EA2"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t>4</w:t>
            </w:r>
          </w:p>
        </w:tc>
        <w:tc>
          <w:tcPr>
            <w:tcW w:w="4048" w:type="dxa"/>
            <w:tcMar>
              <w:top w:w="50" w:type="dxa"/>
              <w:left w:w="100" w:type="dxa"/>
            </w:tcMar>
            <w:vAlign w:val="center"/>
          </w:tcPr>
          <w:p w:rsidR="003B4EA2" w:rsidRPr="00407D93" w:rsidRDefault="003B4EA2" w:rsidP="000D062A">
            <w:pPr>
              <w:spacing w:after="0"/>
              <w:ind w:left="135"/>
              <w:rPr>
                <w:lang w:val="ru-RU"/>
              </w:rPr>
            </w:pPr>
            <w:r w:rsidRPr="00407D93">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4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Default="003B4EA2" w:rsidP="000D062A">
            <w:pPr>
              <w:spacing w:after="0"/>
              <w:ind w:left="135"/>
            </w:pPr>
          </w:p>
        </w:tc>
      </w:tr>
      <w:tr w:rsidR="003B4EA2"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t>5</w:t>
            </w:r>
          </w:p>
        </w:tc>
        <w:tc>
          <w:tcPr>
            <w:tcW w:w="4048" w:type="dxa"/>
            <w:tcMar>
              <w:top w:w="50" w:type="dxa"/>
              <w:left w:w="100" w:type="dxa"/>
            </w:tcMar>
            <w:vAlign w:val="center"/>
          </w:tcPr>
          <w:p w:rsidR="003B4EA2" w:rsidRPr="00407D93" w:rsidRDefault="003B4EA2" w:rsidP="000D062A">
            <w:pPr>
              <w:spacing w:after="0"/>
              <w:ind w:left="135"/>
              <w:rPr>
                <w:lang w:val="ru-RU"/>
              </w:rPr>
            </w:pPr>
            <w:r w:rsidRPr="00407D93">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2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Pr="00446356" w:rsidRDefault="00C71710" w:rsidP="000D062A">
            <w:pPr>
              <w:rPr>
                <w:rFonts w:ascii="Times New Roman" w:hAnsi="Times New Roman" w:cs="Times New Roman"/>
                <w:sz w:val="24"/>
                <w:szCs w:val="24"/>
              </w:rPr>
            </w:pPr>
            <w:hyperlink r:id="rId10" w:history="1">
              <w:r w:rsidR="003B4EA2" w:rsidRPr="00446356">
                <w:rPr>
                  <w:rStyle w:val="a3"/>
                  <w:rFonts w:ascii="Times New Roman" w:hAnsi="Times New Roman" w:cs="Times New Roman"/>
                  <w:sz w:val="24"/>
                  <w:szCs w:val="24"/>
                </w:rPr>
                <w:t>https://easyen.ru/load/orkseh/294</w:t>
              </w:r>
            </w:hyperlink>
          </w:p>
          <w:p w:rsidR="003B4EA2" w:rsidRDefault="003B4EA2" w:rsidP="000D062A">
            <w:pPr>
              <w:spacing w:after="0"/>
              <w:ind w:left="135"/>
            </w:pPr>
          </w:p>
        </w:tc>
      </w:tr>
      <w:tr w:rsidR="003B4EA2" w:rsidRPr="006919A0"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t>6</w:t>
            </w:r>
          </w:p>
        </w:tc>
        <w:tc>
          <w:tcPr>
            <w:tcW w:w="4048" w:type="dxa"/>
            <w:tcMar>
              <w:top w:w="50" w:type="dxa"/>
              <w:left w:w="100" w:type="dxa"/>
            </w:tcMar>
            <w:vAlign w:val="center"/>
          </w:tcPr>
          <w:p w:rsidR="003B4EA2" w:rsidRDefault="003B4EA2" w:rsidP="000D062A">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Pr="00446356" w:rsidRDefault="003B4EA2" w:rsidP="000D062A">
            <w:pPr>
              <w:pStyle w:val="a4"/>
              <w:spacing w:before="0" w:beforeAutospacing="0" w:after="0" w:afterAutospacing="0"/>
              <w:rPr>
                <w:color w:val="000000"/>
              </w:rPr>
            </w:pPr>
            <w:r w:rsidRPr="00446356">
              <w:rPr>
                <w:color w:val="000000"/>
              </w:rPr>
              <w:t xml:space="preserve">Библиотека </w:t>
            </w:r>
          </w:p>
          <w:p w:rsidR="003B4EA2" w:rsidRPr="00446356" w:rsidRDefault="003B4EA2" w:rsidP="000D062A">
            <w:pPr>
              <w:pStyle w:val="a4"/>
              <w:spacing w:before="0" w:beforeAutospacing="0" w:after="0" w:afterAutospacing="0"/>
            </w:pPr>
            <w:r w:rsidRPr="00446356">
              <w:rPr>
                <w:color w:val="000000"/>
              </w:rPr>
              <w:t>ЦОК</w:t>
            </w:r>
          </w:p>
          <w:p w:rsidR="003B4EA2" w:rsidRPr="00446356" w:rsidRDefault="00C71710" w:rsidP="000D062A">
            <w:pPr>
              <w:pStyle w:val="a4"/>
              <w:spacing w:before="0" w:beforeAutospacing="0" w:after="0" w:afterAutospacing="0"/>
              <w:rPr>
                <w:color w:val="000000"/>
              </w:rPr>
            </w:pPr>
            <w:hyperlink r:id="rId11" w:history="1">
              <w:r w:rsidR="003B4EA2" w:rsidRPr="00446356">
                <w:rPr>
                  <w:rStyle w:val="a3"/>
                  <w:rFonts w:eastAsiaTheme="majorEastAsia"/>
                </w:rPr>
                <w:t>https://m.edsoo.ru/7f410de8</w:t>
              </w:r>
            </w:hyperlink>
          </w:p>
          <w:p w:rsidR="003B4EA2" w:rsidRPr="00EA00A8" w:rsidRDefault="003B4EA2" w:rsidP="000D062A">
            <w:pPr>
              <w:spacing w:after="0"/>
              <w:ind w:left="135"/>
              <w:rPr>
                <w:lang w:val="ru-RU"/>
              </w:rPr>
            </w:pPr>
          </w:p>
        </w:tc>
      </w:tr>
      <w:tr w:rsidR="003B4EA2"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lastRenderedPageBreak/>
              <w:t>7</w:t>
            </w:r>
          </w:p>
        </w:tc>
        <w:tc>
          <w:tcPr>
            <w:tcW w:w="4048" w:type="dxa"/>
            <w:tcMar>
              <w:top w:w="50" w:type="dxa"/>
              <w:left w:w="100" w:type="dxa"/>
            </w:tcMar>
            <w:vAlign w:val="center"/>
          </w:tcPr>
          <w:p w:rsidR="003B4EA2" w:rsidRDefault="003B4EA2" w:rsidP="000D062A">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Pr="00446356" w:rsidRDefault="00C71710" w:rsidP="000D062A">
            <w:pPr>
              <w:rPr>
                <w:rFonts w:ascii="Times New Roman" w:hAnsi="Times New Roman" w:cs="Times New Roman"/>
                <w:sz w:val="24"/>
                <w:szCs w:val="24"/>
              </w:rPr>
            </w:pPr>
            <w:hyperlink r:id="rId12" w:history="1">
              <w:r w:rsidR="003B4EA2" w:rsidRPr="00446356">
                <w:rPr>
                  <w:rStyle w:val="a3"/>
                  <w:rFonts w:ascii="Times New Roman" w:hAnsi="Times New Roman" w:cs="Times New Roman"/>
                  <w:sz w:val="24"/>
                  <w:szCs w:val="24"/>
                </w:rPr>
                <w:t>https://easyen.ru/load/orkseh/294</w:t>
              </w:r>
            </w:hyperlink>
          </w:p>
          <w:p w:rsidR="003B4EA2" w:rsidRPr="00446356" w:rsidRDefault="003B4EA2" w:rsidP="000D062A">
            <w:pPr>
              <w:rPr>
                <w:rFonts w:ascii="Times New Roman" w:hAnsi="Times New Roman" w:cs="Times New Roman"/>
                <w:sz w:val="24"/>
                <w:szCs w:val="24"/>
              </w:rPr>
            </w:pPr>
          </w:p>
          <w:p w:rsidR="003B4EA2" w:rsidRDefault="003B4EA2" w:rsidP="000D062A">
            <w:pPr>
              <w:spacing w:after="0"/>
              <w:ind w:left="135"/>
            </w:pPr>
          </w:p>
        </w:tc>
      </w:tr>
      <w:tr w:rsidR="003B4EA2"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t>8</w:t>
            </w:r>
          </w:p>
        </w:tc>
        <w:tc>
          <w:tcPr>
            <w:tcW w:w="4048" w:type="dxa"/>
            <w:tcMar>
              <w:top w:w="50" w:type="dxa"/>
              <w:left w:w="100" w:type="dxa"/>
            </w:tcMar>
            <w:vAlign w:val="center"/>
          </w:tcPr>
          <w:p w:rsidR="003B4EA2" w:rsidRPr="00407D93" w:rsidRDefault="003B4EA2" w:rsidP="000D062A">
            <w:pPr>
              <w:spacing w:after="0"/>
              <w:ind w:left="135"/>
              <w:rPr>
                <w:lang w:val="ru-RU"/>
              </w:rPr>
            </w:pPr>
            <w:r w:rsidRPr="00407D93">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3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Default="00C71710" w:rsidP="000D062A">
            <w:pPr>
              <w:rPr>
                <w:rFonts w:ascii="Times New Roman" w:hAnsi="Times New Roman" w:cs="Times New Roman"/>
                <w:sz w:val="24"/>
                <w:szCs w:val="24"/>
              </w:rPr>
            </w:pPr>
            <w:hyperlink r:id="rId13" w:history="1">
              <w:r w:rsidR="003B4EA2">
                <w:rPr>
                  <w:rStyle w:val="a3"/>
                  <w:rFonts w:ascii="Times New Roman" w:hAnsi="Times New Roman" w:cs="Times New Roman"/>
                  <w:sz w:val="24"/>
                  <w:szCs w:val="24"/>
                </w:rPr>
                <w:t>https://easyen.ru/load/orkseh/294</w:t>
              </w:r>
            </w:hyperlink>
          </w:p>
          <w:p w:rsidR="003B4EA2" w:rsidRDefault="003B4EA2" w:rsidP="000D062A">
            <w:pPr>
              <w:spacing w:after="0"/>
              <w:ind w:left="135"/>
            </w:pPr>
          </w:p>
        </w:tc>
      </w:tr>
      <w:tr w:rsidR="003B4EA2"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t>9</w:t>
            </w:r>
          </w:p>
        </w:tc>
        <w:tc>
          <w:tcPr>
            <w:tcW w:w="4048" w:type="dxa"/>
            <w:tcMar>
              <w:top w:w="50" w:type="dxa"/>
              <w:left w:w="100" w:type="dxa"/>
            </w:tcMar>
            <w:vAlign w:val="center"/>
          </w:tcPr>
          <w:p w:rsidR="003B4EA2" w:rsidRDefault="003B4EA2" w:rsidP="000D062A">
            <w:pPr>
              <w:spacing w:after="0"/>
              <w:ind w:left="135"/>
            </w:pPr>
            <w:r w:rsidRPr="00407D93">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Pr="00446356" w:rsidRDefault="00C71710" w:rsidP="000D062A">
            <w:pPr>
              <w:rPr>
                <w:rFonts w:ascii="Times New Roman" w:hAnsi="Times New Roman" w:cs="Times New Roman"/>
                <w:sz w:val="24"/>
                <w:szCs w:val="24"/>
              </w:rPr>
            </w:pPr>
            <w:hyperlink r:id="rId14" w:history="1">
              <w:r w:rsidR="003B4EA2" w:rsidRPr="00446356">
                <w:rPr>
                  <w:rStyle w:val="a3"/>
                  <w:rFonts w:ascii="Times New Roman" w:hAnsi="Times New Roman" w:cs="Times New Roman"/>
                  <w:sz w:val="24"/>
                  <w:szCs w:val="24"/>
                </w:rPr>
                <w:t>https://easyen.ru/load/orkseh/294</w:t>
              </w:r>
            </w:hyperlink>
          </w:p>
          <w:p w:rsidR="003B4EA2" w:rsidRDefault="003B4EA2" w:rsidP="000D062A">
            <w:pPr>
              <w:spacing w:after="0"/>
              <w:ind w:left="135"/>
            </w:pPr>
          </w:p>
        </w:tc>
      </w:tr>
      <w:tr w:rsidR="003B4EA2"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t>10</w:t>
            </w:r>
          </w:p>
        </w:tc>
        <w:tc>
          <w:tcPr>
            <w:tcW w:w="4048" w:type="dxa"/>
            <w:tcMar>
              <w:top w:w="50" w:type="dxa"/>
              <w:left w:w="100" w:type="dxa"/>
            </w:tcMar>
            <w:vAlign w:val="center"/>
          </w:tcPr>
          <w:p w:rsidR="003B4EA2" w:rsidRPr="00407D93" w:rsidRDefault="003B4EA2" w:rsidP="000D062A">
            <w:pPr>
              <w:spacing w:after="0"/>
              <w:ind w:left="135"/>
              <w:rPr>
                <w:lang w:val="ru-RU"/>
              </w:rPr>
            </w:pPr>
            <w:r w:rsidRPr="00407D93">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3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Default="00C71710" w:rsidP="000D062A">
            <w:pPr>
              <w:rPr>
                <w:rFonts w:ascii="Times New Roman" w:hAnsi="Times New Roman" w:cs="Times New Roman"/>
                <w:sz w:val="24"/>
                <w:szCs w:val="24"/>
              </w:rPr>
            </w:pPr>
            <w:hyperlink r:id="rId15" w:history="1">
              <w:r w:rsidR="003B4EA2">
                <w:rPr>
                  <w:rStyle w:val="a3"/>
                  <w:rFonts w:ascii="Times New Roman" w:hAnsi="Times New Roman" w:cs="Times New Roman"/>
                  <w:sz w:val="24"/>
                  <w:szCs w:val="24"/>
                </w:rPr>
                <w:t>https://easyen.ru/load/orkseh/294</w:t>
              </w:r>
            </w:hyperlink>
          </w:p>
          <w:p w:rsidR="003B4EA2" w:rsidRDefault="003B4EA2" w:rsidP="000D062A">
            <w:pPr>
              <w:spacing w:after="0"/>
              <w:ind w:left="135"/>
            </w:pPr>
          </w:p>
        </w:tc>
      </w:tr>
      <w:tr w:rsidR="003B4EA2" w:rsidTr="000D062A">
        <w:trPr>
          <w:trHeight w:val="144"/>
          <w:tblCellSpacing w:w="20" w:type="nil"/>
        </w:trPr>
        <w:tc>
          <w:tcPr>
            <w:tcW w:w="407" w:type="dxa"/>
            <w:tcMar>
              <w:top w:w="50" w:type="dxa"/>
              <w:left w:w="100" w:type="dxa"/>
            </w:tcMar>
            <w:vAlign w:val="center"/>
          </w:tcPr>
          <w:p w:rsidR="003B4EA2" w:rsidRDefault="003B4EA2" w:rsidP="000D062A">
            <w:pPr>
              <w:spacing w:after="0"/>
            </w:pPr>
            <w:r>
              <w:rPr>
                <w:rFonts w:ascii="Times New Roman" w:hAnsi="Times New Roman"/>
                <w:color w:val="000000"/>
                <w:sz w:val="24"/>
              </w:rPr>
              <w:t>11</w:t>
            </w:r>
          </w:p>
        </w:tc>
        <w:tc>
          <w:tcPr>
            <w:tcW w:w="4048" w:type="dxa"/>
            <w:tcMar>
              <w:top w:w="50" w:type="dxa"/>
              <w:left w:w="100" w:type="dxa"/>
            </w:tcMar>
            <w:vAlign w:val="center"/>
          </w:tcPr>
          <w:p w:rsidR="003B4EA2" w:rsidRPr="00407D93" w:rsidRDefault="003B4EA2" w:rsidP="000D062A">
            <w:pPr>
              <w:spacing w:after="0"/>
              <w:ind w:left="135"/>
              <w:rPr>
                <w:lang w:val="ru-RU"/>
              </w:rPr>
            </w:pPr>
            <w:r w:rsidRPr="00407D93">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2 </w:t>
            </w:r>
          </w:p>
        </w:tc>
        <w:tc>
          <w:tcPr>
            <w:tcW w:w="1588" w:type="dxa"/>
            <w:tcMar>
              <w:top w:w="50" w:type="dxa"/>
              <w:left w:w="100" w:type="dxa"/>
            </w:tcMar>
            <w:vAlign w:val="center"/>
          </w:tcPr>
          <w:p w:rsidR="003B4EA2" w:rsidRDefault="003B4EA2" w:rsidP="000D062A">
            <w:pPr>
              <w:spacing w:after="0"/>
              <w:ind w:left="135"/>
              <w:jc w:val="center"/>
            </w:pPr>
          </w:p>
        </w:tc>
        <w:tc>
          <w:tcPr>
            <w:tcW w:w="1683" w:type="dxa"/>
            <w:tcMar>
              <w:top w:w="50" w:type="dxa"/>
              <w:left w:w="100" w:type="dxa"/>
            </w:tcMar>
            <w:vAlign w:val="center"/>
          </w:tcPr>
          <w:p w:rsidR="003B4EA2" w:rsidRDefault="003B4EA2" w:rsidP="000D062A">
            <w:pPr>
              <w:spacing w:after="0"/>
              <w:ind w:left="135"/>
              <w:jc w:val="center"/>
            </w:pPr>
          </w:p>
        </w:tc>
        <w:tc>
          <w:tcPr>
            <w:tcW w:w="2379" w:type="dxa"/>
            <w:tcMar>
              <w:top w:w="50" w:type="dxa"/>
              <w:left w:w="100" w:type="dxa"/>
            </w:tcMar>
            <w:vAlign w:val="center"/>
          </w:tcPr>
          <w:p w:rsidR="003B4EA2" w:rsidRDefault="00C71710" w:rsidP="000D062A">
            <w:pPr>
              <w:rPr>
                <w:rFonts w:ascii="Times New Roman" w:hAnsi="Times New Roman" w:cs="Times New Roman"/>
                <w:sz w:val="24"/>
                <w:szCs w:val="24"/>
              </w:rPr>
            </w:pPr>
            <w:hyperlink r:id="rId16" w:history="1">
              <w:r w:rsidR="003B4EA2">
                <w:rPr>
                  <w:rStyle w:val="a3"/>
                  <w:rFonts w:ascii="Times New Roman" w:hAnsi="Times New Roman" w:cs="Times New Roman"/>
                  <w:sz w:val="24"/>
                  <w:szCs w:val="24"/>
                </w:rPr>
                <w:t>https://easyen.ru/load/orkseh/294</w:t>
              </w:r>
            </w:hyperlink>
          </w:p>
          <w:p w:rsidR="003B4EA2" w:rsidRDefault="003B4EA2" w:rsidP="000D062A">
            <w:pPr>
              <w:spacing w:after="0"/>
              <w:ind w:left="135"/>
            </w:pPr>
          </w:p>
        </w:tc>
      </w:tr>
      <w:tr w:rsidR="003B4EA2" w:rsidTr="000D062A">
        <w:trPr>
          <w:trHeight w:val="144"/>
          <w:tblCellSpacing w:w="20" w:type="nil"/>
        </w:trPr>
        <w:tc>
          <w:tcPr>
            <w:tcW w:w="0" w:type="auto"/>
            <w:gridSpan w:val="2"/>
            <w:tcMar>
              <w:top w:w="50" w:type="dxa"/>
              <w:left w:w="100" w:type="dxa"/>
            </w:tcMar>
            <w:vAlign w:val="center"/>
          </w:tcPr>
          <w:p w:rsidR="003B4EA2" w:rsidRPr="00407D93" w:rsidRDefault="003B4EA2" w:rsidP="000D062A">
            <w:pPr>
              <w:spacing w:after="0"/>
              <w:ind w:left="135"/>
              <w:rPr>
                <w:lang w:val="ru-RU"/>
              </w:rPr>
            </w:pPr>
            <w:r w:rsidRPr="00407D93">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34 </w:t>
            </w:r>
          </w:p>
        </w:tc>
        <w:tc>
          <w:tcPr>
            <w:tcW w:w="1588"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3B4EA2" w:rsidRDefault="003B4EA2" w:rsidP="000D062A">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3B4EA2" w:rsidRDefault="003B4EA2" w:rsidP="000D062A"/>
        </w:tc>
      </w:tr>
    </w:tbl>
    <w:p w:rsidR="003B4EA2" w:rsidRDefault="003B4EA2" w:rsidP="003B4EA2">
      <w:pPr>
        <w:sectPr w:rsidR="003B4EA2">
          <w:pgSz w:w="16383" w:h="11906" w:orient="landscape"/>
          <w:pgMar w:top="1134" w:right="850" w:bottom="1134" w:left="1701" w:header="720" w:footer="720" w:gutter="0"/>
          <w:cols w:space="720"/>
        </w:sectPr>
      </w:pPr>
    </w:p>
    <w:p w:rsidR="003B4EA2" w:rsidRPr="000039BB" w:rsidRDefault="003B4EA2" w:rsidP="003B4EA2">
      <w:pPr>
        <w:shd w:val="clear" w:color="auto" w:fill="FFFFFF"/>
        <w:spacing w:after="150" w:line="240" w:lineRule="auto"/>
        <w:jc w:val="center"/>
        <w:rPr>
          <w:rFonts w:ascii="Times New Roman" w:eastAsia="Times New Roman" w:hAnsi="Times New Roman" w:cs="Times New Roman"/>
          <w:b/>
          <w:bCs/>
          <w:color w:val="000000"/>
          <w:sz w:val="32"/>
          <w:szCs w:val="28"/>
          <w:lang w:val="ru-RU" w:eastAsia="ru-RU"/>
        </w:rPr>
      </w:pPr>
      <w:bookmarkStart w:id="3" w:name="block-23743518"/>
      <w:bookmarkEnd w:id="2"/>
      <w:r w:rsidRPr="000039BB">
        <w:rPr>
          <w:rFonts w:ascii="Times New Roman" w:eastAsia="Times New Roman" w:hAnsi="Times New Roman" w:cs="Times New Roman"/>
          <w:b/>
          <w:bCs/>
          <w:color w:val="000000"/>
          <w:sz w:val="32"/>
          <w:szCs w:val="28"/>
          <w:lang w:val="ru-RU" w:eastAsia="ru-RU"/>
        </w:rPr>
        <w:lastRenderedPageBreak/>
        <w:t>Материально-техническое обеспечение</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Учебно-методическое и материально – техническое обеспечение образовательного процесса УМК для учителя:Васильева О.Ю. основы религиозных культур и светской этики: основы православной культуры: учебник для 4 класса М., 2023.</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Электронное приложение к учебнику - Васильева О.Ю. основы религиозных культур и светской этики: основы православной культуры: учебник для 4 класса М., 2023.</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bCs/>
          <w:color w:val="000000"/>
          <w:sz w:val="28"/>
          <w:szCs w:val="28"/>
          <w:lang w:val="ru-RU" w:eastAsia="ru-RU"/>
        </w:rPr>
      </w:pPr>
      <w:r w:rsidRPr="00E06039">
        <w:rPr>
          <w:rFonts w:ascii="Times New Roman" w:eastAsia="Times New Roman" w:hAnsi="Times New Roman" w:cs="Times New Roman"/>
          <w:bCs/>
          <w:color w:val="000000"/>
          <w:sz w:val="28"/>
          <w:szCs w:val="28"/>
          <w:lang w:val="ru-RU" w:eastAsia="ru-RU"/>
        </w:rPr>
        <w:t>Для реализации электронного обучения с применением ЭО и ДОТ используется следующие ресурсы:</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1. Портал дистанционного обучения (</w:t>
      </w:r>
      <w:r w:rsidRPr="00E06039">
        <w:rPr>
          <w:rFonts w:ascii="Times New Roman" w:eastAsia="Times New Roman" w:hAnsi="Times New Roman" w:cs="Times New Roman"/>
          <w:color w:val="000000"/>
          <w:sz w:val="28"/>
          <w:szCs w:val="28"/>
          <w:lang w:eastAsia="ru-RU"/>
        </w:rPr>
        <w:t>http</w:t>
      </w:r>
      <w:r w:rsidRPr="00E06039">
        <w:rPr>
          <w:rFonts w:ascii="Times New Roman" w:eastAsia="Times New Roman" w:hAnsi="Times New Roman" w:cs="Times New Roman"/>
          <w:color w:val="000000"/>
          <w:sz w:val="28"/>
          <w:szCs w:val="28"/>
          <w:lang w:val="ru-RU" w:eastAsia="ru-RU"/>
        </w:rPr>
        <w:t>://</w:t>
      </w:r>
      <w:r w:rsidRPr="00E06039">
        <w:rPr>
          <w:rFonts w:ascii="Times New Roman" w:eastAsia="Times New Roman" w:hAnsi="Times New Roman" w:cs="Times New Roman"/>
          <w:color w:val="000000"/>
          <w:sz w:val="28"/>
          <w:szCs w:val="28"/>
          <w:lang w:eastAsia="ru-RU"/>
        </w:rPr>
        <w:t>do</w:t>
      </w:r>
      <w:r w:rsidRPr="00E06039">
        <w:rPr>
          <w:rFonts w:ascii="Times New Roman" w:eastAsia="Times New Roman" w:hAnsi="Times New Roman" w:cs="Times New Roman"/>
          <w:color w:val="000000"/>
          <w:sz w:val="28"/>
          <w:szCs w:val="28"/>
          <w:lang w:val="ru-RU" w:eastAsia="ru-RU"/>
        </w:rPr>
        <w:t>2.</w:t>
      </w:r>
      <w:proofErr w:type="spellStart"/>
      <w:r w:rsidRPr="00E06039">
        <w:rPr>
          <w:rFonts w:ascii="Times New Roman" w:eastAsia="Times New Roman" w:hAnsi="Times New Roman" w:cs="Times New Roman"/>
          <w:color w:val="000000"/>
          <w:sz w:val="28"/>
          <w:szCs w:val="28"/>
          <w:lang w:eastAsia="ru-RU"/>
        </w:rPr>
        <w:t>rcokoit</w:t>
      </w:r>
      <w:proofErr w:type="spellEnd"/>
      <w:r w:rsidRPr="00E06039">
        <w:rPr>
          <w:rFonts w:ascii="Times New Roman" w:eastAsia="Times New Roman" w:hAnsi="Times New Roman" w:cs="Times New Roman"/>
          <w:color w:val="000000"/>
          <w:sz w:val="28"/>
          <w:szCs w:val="28"/>
          <w:lang w:val="ru-RU" w:eastAsia="ru-RU"/>
        </w:rPr>
        <w:t>.</w:t>
      </w:r>
      <w:r w:rsidRPr="00E06039">
        <w:rPr>
          <w:rFonts w:ascii="Times New Roman" w:eastAsia="Times New Roman" w:hAnsi="Times New Roman" w:cs="Times New Roman"/>
          <w:color w:val="000000"/>
          <w:sz w:val="28"/>
          <w:szCs w:val="28"/>
          <w:lang w:eastAsia="ru-RU"/>
        </w:rPr>
        <w:t>ru</w:t>
      </w:r>
      <w:r w:rsidRPr="00E06039">
        <w:rPr>
          <w:rFonts w:ascii="Times New Roman" w:eastAsia="Times New Roman" w:hAnsi="Times New Roman" w:cs="Times New Roman"/>
          <w:color w:val="000000"/>
          <w:sz w:val="28"/>
          <w:szCs w:val="28"/>
          <w:lang w:val="ru-RU" w:eastAsia="ru-RU"/>
        </w:rPr>
        <w:t xml:space="preserve">). Интерактивные </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курсы по основным предметам школьной программы;</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 xml:space="preserve">2. </w:t>
      </w:r>
      <w:proofErr w:type="spellStart"/>
      <w:r w:rsidRPr="00E06039">
        <w:rPr>
          <w:rFonts w:ascii="Times New Roman" w:eastAsia="Times New Roman" w:hAnsi="Times New Roman" w:cs="Times New Roman"/>
          <w:color w:val="000000"/>
          <w:sz w:val="28"/>
          <w:szCs w:val="28"/>
          <w:lang w:val="ru-RU" w:eastAsia="ru-RU"/>
        </w:rPr>
        <w:t>Учи.ру</w:t>
      </w:r>
      <w:proofErr w:type="spellEnd"/>
      <w:r w:rsidRPr="00E06039">
        <w:rPr>
          <w:rFonts w:ascii="Times New Roman" w:eastAsia="Times New Roman" w:hAnsi="Times New Roman" w:cs="Times New Roman"/>
          <w:color w:val="000000"/>
          <w:sz w:val="28"/>
          <w:szCs w:val="28"/>
          <w:lang w:val="ru-RU" w:eastAsia="ru-RU"/>
        </w:rPr>
        <w:t>. Интерактивные курсы по основным предметам 1-4 классов;</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3. Российская электронная школа (</w:t>
      </w:r>
      <w:r w:rsidRPr="00E06039">
        <w:rPr>
          <w:rFonts w:ascii="Times New Roman" w:eastAsia="Times New Roman" w:hAnsi="Times New Roman" w:cs="Times New Roman"/>
          <w:color w:val="000000"/>
          <w:sz w:val="28"/>
          <w:szCs w:val="28"/>
          <w:lang w:eastAsia="ru-RU"/>
        </w:rPr>
        <w:t>https</w:t>
      </w:r>
      <w:r w:rsidRPr="00E06039">
        <w:rPr>
          <w:rFonts w:ascii="Times New Roman" w:eastAsia="Times New Roman" w:hAnsi="Times New Roman" w:cs="Times New Roman"/>
          <w:color w:val="000000"/>
          <w:sz w:val="28"/>
          <w:szCs w:val="28"/>
          <w:lang w:val="ru-RU" w:eastAsia="ru-RU"/>
        </w:rPr>
        <w:t>://</w:t>
      </w:r>
      <w:proofErr w:type="spellStart"/>
      <w:r w:rsidRPr="00E06039">
        <w:rPr>
          <w:rFonts w:ascii="Times New Roman" w:eastAsia="Times New Roman" w:hAnsi="Times New Roman" w:cs="Times New Roman"/>
          <w:color w:val="000000"/>
          <w:sz w:val="28"/>
          <w:szCs w:val="28"/>
          <w:lang w:eastAsia="ru-RU"/>
        </w:rPr>
        <w:t>resh</w:t>
      </w:r>
      <w:proofErr w:type="spellEnd"/>
      <w:r w:rsidRPr="00E06039">
        <w:rPr>
          <w:rFonts w:ascii="Times New Roman" w:eastAsia="Times New Roman" w:hAnsi="Times New Roman" w:cs="Times New Roman"/>
          <w:color w:val="000000"/>
          <w:sz w:val="28"/>
          <w:szCs w:val="28"/>
          <w:lang w:val="ru-RU" w:eastAsia="ru-RU"/>
        </w:rPr>
        <w:t>.</w:t>
      </w:r>
      <w:proofErr w:type="spellStart"/>
      <w:r w:rsidRPr="00E06039">
        <w:rPr>
          <w:rFonts w:ascii="Times New Roman" w:eastAsia="Times New Roman" w:hAnsi="Times New Roman" w:cs="Times New Roman"/>
          <w:color w:val="000000"/>
          <w:sz w:val="28"/>
          <w:szCs w:val="28"/>
          <w:lang w:eastAsia="ru-RU"/>
        </w:rPr>
        <w:t>edu</w:t>
      </w:r>
      <w:proofErr w:type="spellEnd"/>
      <w:r w:rsidRPr="00E06039">
        <w:rPr>
          <w:rFonts w:ascii="Times New Roman" w:eastAsia="Times New Roman" w:hAnsi="Times New Roman" w:cs="Times New Roman"/>
          <w:color w:val="000000"/>
          <w:sz w:val="28"/>
          <w:szCs w:val="28"/>
          <w:lang w:val="ru-RU" w:eastAsia="ru-RU"/>
        </w:rPr>
        <w:t>.</w:t>
      </w:r>
      <w:r w:rsidRPr="00E06039">
        <w:rPr>
          <w:rFonts w:ascii="Times New Roman" w:eastAsia="Times New Roman" w:hAnsi="Times New Roman" w:cs="Times New Roman"/>
          <w:color w:val="000000"/>
          <w:sz w:val="28"/>
          <w:szCs w:val="28"/>
          <w:lang w:eastAsia="ru-RU"/>
        </w:rPr>
        <w:t>ru</w:t>
      </w:r>
      <w:r w:rsidRPr="00E06039">
        <w:rPr>
          <w:rFonts w:ascii="Times New Roman" w:eastAsia="Times New Roman" w:hAnsi="Times New Roman" w:cs="Times New Roman"/>
          <w:color w:val="000000"/>
          <w:sz w:val="28"/>
          <w:szCs w:val="28"/>
          <w:lang w:val="ru-RU" w:eastAsia="ru-RU"/>
        </w:rPr>
        <w:t xml:space="preserve">/). </w:t>
      </w:r>
      <w:proofErr w:type="spellStart"/>
      <w:r w:rsidRPr="00E06039">
        <w:rPr>
          <w:rFonts w:ascii="Times New Roman" w:eastAsia="Times New Roman" w:hAnsi="Times New Roman" w:cs="Times New Roman"/>
          <w:color w:val="000000"/>
          <w:sz w:val="28"/>
          <w:szCs w:val="28"/>
          <w:lang w:val="ru-RU" w:eastAsia="ru-RU"/>
        </w:rPr>
        <w:t>Видеоуроки</w:t>
      </w:r>
      <w:proofErr w:type="spellEnd"/>
      <w:r w:rsidRPr="00E06039">
        <w:rPr>
          <w:rFonts w:ascii="Times New Roman" w:eastAsia="Times New Roman" w:hAnsi="Times New Roman" w:cs="Times New Roman"/>
          <w:color w:val="000000"/>
          <w:sz w:val="28"/>
          <w:szCs w:val="28"/>
          <w:lang w:val="ru-RU" w:eastAsia="ru-RU"/>
        </w:rPr>
        <w:t xml:space="preserve"> и </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 xml:space="preserve">тренажеры по всем учебным предметам; </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5. Портал Интернет урок (</w:t>
      </w:r>
      <w:r w:rsidRPr="00E06039">
        <w:rPr>
          <w:rFonts w:ascii="Times New Roman" w:eastAsia="Times New Roman" w:hAnsi="Times New Roman" w:cs="Times New Roman"/>
          <w:color w:val="000000"/>
          <w:sz w:val="28"/>
          <w:szCs w:val="28"/>
          <w:lang w:eastAsia="ru-RU"/>
        </w:rPr>
        <w:t>https</w:t>
      </w:r>
      <w:r w:rsidRPr="00E06039">
        <w:rPr>
          <w:rFonts w:ascii="Times New Roman" w:eastAsia="Times New Roman" w:hAnsi="Times New Roman" w:cs="Times New Roman"/>
          <w:color w:val="000000"/>
          <w:sz w:val="28"/>
          <w:szCs w:val="28"/>
          <w:lang w:val="ru-RU" w:eastAsia="ru-RU"/>
        </w:rPr>
        <w:t>://</w:t>
      </w:r>
      <w:proofErr w:type="spellStart"/>
      <w:r w:rsidRPr="00E06039">
        <w:rPr>
          <w:rFonts w:ascii="Times New Roman" w:eastAsia="Times New Roman" w:hAnsi="Times New Roman" w:cs="Times New Roman"/>
          <w:color w:val="000000"/>
          <w:sz w:val="28"/>
          <w:szCs w:val="28"/>
          <w:lang w:eastAsia="ru-RU"/>
        </w:rPr>
        <w:t>interneturok</w:t>
      </w:r>
      <w:proofErr w:type="spellEnd"/>
      <w:r w:rsidRPr="00E06039">
        <w:rPr>
          <w:rFonts w:ascii="Times New Roman" w:eastAsia="Times New Roman" w:hAnsi="Times New Roman" w:cs="Times New Roman"/>
          <w:color w:val="000000"/>
          <w:sz w:val="28"/>
          <w:szCs w:val="28"/>
          <w:lang w:val="ru-RU" w:eastAsia="ru-RU"/>
        </w:rPr>
        <w:t>.</w:t>
      </w:r>
      <w:r w:rsidRPr="00E06039">
        <w:rPr>
          <w:rFonts w:ascii="Times New Roman" w:eastAsia="Times New Roman" w:hAnsi="Times New Roman" w:cs="Times New Roman"/>
          <w:color w:val="000000"/>
          <w:sz w:val="28"/>
          <w:szCs w:val="28"/>
          <w:lang w:eastAsia="ru-RU"/>
        </w:rPr>
        <w:t>ru</w:t>
      </w:r>
      <w:r w:rsidRPr="00E06039">
        <w:rPr>
          <w:rFonts w:ascii="Times New Roman" w:eastAsia="Times New Roman" w:hAnsi="Times New Roman" w:cs="Times New Roman"/>
          <w:color w:val="000000"/>
          <w:sz w:val="28"/>
          <w:szCs w:val="28"/>
          <w:lang w:val="ru-RU" w:eastAsia="ru-RU"/>
        </w:rPr>
        <w:t xml:space="preserve">/). Библиотека </w:t>
      </w:r>
      <w:proofErr w:type="spellStart"/>
      <w:r w:rsidRPr="00E06039">
        <w:rPr>
          <w:rFonts w:ascii="Times New Roman" w:eastAsia="Times New Roman" w:hAnsi="Times New Roman" w:cs="Times New Roman"/>
          <w:color w:val="000000"/>
          <w:sz w:val="28"/>
          <w:szCs w:val="28"/>
          <w:lang w:val="ru-RU" w:eastAsia="ru-RU"/>
        </w:rPr>
        <w:t>видеоуроков</w:t>
      </w:r>
      <w:proofErr w:type="spellEnd"/>
      <w:r w:rsidRPr="00E06039">
        <w:rPr>
          <w:rFonts w:ascii="Times New Roman" w:eastAsia="Times New Roman" w:hAnsi="Times New Roman" w:cs="Times New Roman"/>
          <w:color w:val="000000"/>
          <w:sz w:val="28"/>
          <w:szCs w:val="28"/>
          <w:lang w:val="ru-RU" w:eastAsia="ru-RU"/>
        </w:rPr>
        <w:t xml:space="preserve"> по </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школьной программе;</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 xml:space="preserve">6. Портал </w:t>
      </w:r>
      <w:proofErr w:type="spellStart"/>
      <w:r w:rsidRPr="00E06039">
        <w:rPr>
          <w:rFonts w:ascii="Times New Roman" w:eastAsia="Times New Roman" w:hAnsi="Times New Roman" w:cs="Times New Roman"/>
          <w:color w:val="000000"/>
          <w:sz w:val="28"/>
          <w:szCs w:val="28"/>
          <w:lang w:val="ru-RU" w:eastAsia="ru-RU"/>
        </w:rPr>
        <w:t>Якласс</w:t>
      </w:r>
      <w:proofErr w:type="spellEnd"/>
      <w:r w:rsidRPr="00E06039">
        <w:rPr>
          <w:rFonts w:ascii="Times New Roman" w:eastAsia="Times New Roman" w:hAnsi="Times New Roman" w:cs="Times New Roman"/>
          <w:color w:val="000000"/>
          <w:sz w:val="28"/>
          <w:szCs w:val="28"/>
          <w:lang w:val="ru-RU" w:eastAsia="ru-RU"/>
        </w:rPr>
        <w:t xml:space="preserve"> (</w:t>
      </w:r>
      <w:r w:rsidRPr="00E06039">
        <w:rPr>
          <w:rFonts w:ascii="Times New Roman" w:eastAsia="Times New Roman" w:hAnsi="Times New Roman" w:cs="Times New Roman"/>
          <w:color w:val="000000"/>
          <w:sz w:val="28"/>
          <w:szCs w:val="28"/>
          <w:lang w:eastAsia="ru-RU"/>
        </w:rPr>
        <w:t>https</w:t>
      </w:r>
      <w:r w:rsidRPr="00E06039">
        <w:rPr>
          <w:rFonts w:ascii="Times New Roman" w:eastAsia="Times New Roman" w:hAnsi="Times New Roman" w:cs="Times New Roman"/>
          <w:color w:val="000000"/>
          <w:sz w:val="28"/>
          <w:szCs w:val="28"/>
          <w:lang w:val="ru-RU" w:eastAsia="ru-RU"/>
        </w:rPr>
        <w:t>://</w:t>
      </w:r>
      <w:r w:rsidRPr="00E06039">
        <w:rPr>
          <w:rFonts w:ascii="Times New Roman" w:eastAsia="Times New Roman" w:hAnsi="Times New Roman" w:cs="Times New Roman"/>
          <w:color w:val="000000"/>
          <w:sz w:val="28"/>
          <w:szCs w:val="28"/>
          <w:lang w:eastAsia="ru-RU"/>
        </w:rPr>
        <w:t>www</w:t>
      </w:r>
      <w:r w:rsidRPr="00E06039">
        <w:rPr>
          <w:rFonts w:ascii="Times New Roman" w:eastAsia="Times New Roman" w:hAnsi="Times New Roman" w:cs="Times New Roman"/>
          <w:color w:val="000000"/>
          <w:sz w:val="28"/>
          <w:szCs w:val="28"/>
          <w:lang w:val="ru-RU" w:eastAsia="ru-RU"/>
        </w:rPr>
        <w:t>.</w:t>
      </w:r>
      <w:proofErr w:type="spellStart"/>
      <w:r w:rsidRPr="00E06039">
        <w:rPr>
          <w:rFonts w:ascii="Times New Roman" w:eastAsia="Times New Roman" w:hAnsi="Times New Roman" w:cs="Times New Roman"/>
          <w:color w:val="000000"/>
          <w:sz w:val="28"/>
          <w:szCs w:val="28"/>
          <w:lang w:eastAsia="ru-RU"/>
        </w:rPr>
        <w:t>yaklass</w:t>
      </w:r>
      <w:proofErr w:type="spellEnd"/>
      <w:r w:rsidRPr="00E06039">
        <w:rPr>
          <w:rFonts w:ascii="Times New Roman" w:eastAsia="Times New Roman" w:hAnsi="Times New Roman" w:cs="Times New Roman"/>
          <w:color w:val="000000"/>
          <w:sz w:val="28"/>
          <w:szCs w:val="28"/>
          <w:lang w:val="ru-RU" w:eastAsia="ru-RU"/>
        </w:rPr>
        <w:t>.</w:t>
      </w:r>
      <w:r w:rsidRPr="00E06039">
        <w:rPr>
          <w:rFonts w:ascii="Times New Roman" w:eastAsia="Times New Roman" w:hAnsi="Times New Roman" w:cs="Times New Roman"/>
          <w:color w:val="000000"/>
          <w:sz w:val="28"/>
          <w:szCs w:val="28"/>
          <w:lang w:eastAsia="ru-RU"/>
        </w:rPr>
        <w:t>ru</w:t>
      </w:r>
      <w:r w:rsidRPr="00E06039">
        <w:rPr>
          <w:rFonts w:ascii="Times New Roman" w:eastAsia="Times New Roman" w:hAnsi="Times New Roman" w:cs="Times New Roman"/>
          <w:color w:val="000000"/>
          <w:sz w:val="28"/>
          <w:szCs w:val="28"/>
          <w:lang w:val="ru-RU" w:eastAsia="ru-RU"/>
        </w:rPr>
        <w:t xml:space="preserve">/). </w:t>
      </w:r>
      <w:proofErr w:type="spellStart"/>
      <w:r w:rsidRPr="00E06039">
        <w:rPr>
          <w:rFonts w:ascii="Times New Roman" w:eastAsia="Times New Roman" w:hAnsi="Times New Roman" w:cs="Times New Roman"/>
          <w:color w:val="000000"/>
          <w:sz w:val="28"/>
          <w:szCs w:val="28"/>
          <w:lang w:val="ru-RU" w:eastAsia="ru-RU"/>
        </w:rPr>
        <w:t>Видеоуроки</w:t>
      </w:r>
      <w:proofErr w:type="spellEnd"/>
      <w:r w:rsidRPr="00E06039">
        <w:rPr>
          <w:rFonts w:ascii="Times New Roman" w:eastAsia="Times New Roman" w:hAnsi="Times New Roman" w:cs="Times New Roman"/>
          <w:color w:val="000000"/>
          <w:sz w:val="28"/>
          <w:szCs w:val="28"/>
          <w:lang w:val="ru-RU" w:eastAsia="ru-RU"/>
        </w:rPr>
        <w:t xml:space="preserve"> и тренажеры;</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7. Электронные учебники издательства “Просвещение” (</w:t>
      </w:r>
      <w:r w:rsidRPr="00E06039">
        <w:rPr>
          <w:rFonts w:ascii="Times New Roman" w:eastAsia="Times New Roman" w:hAnsi="Times New Roman" w:cs="Times New Roman"/>
          <w:color w:val="000000"/>
          <w:sz w:val="28"/>
          <w:szCs w:val="28"/>
          <w:lang w:eastAsia="ru-RU"/>
        </w:rPr>
        <w:t>https</w:t>
      </w:r>
      <w:r w:rsidRPr="00E06039">
        <w:rPr>
          <w:rFonts w:ascii="Times New Roman" w:eastAsia="Times New Roman" w:hAnsi="Times New Roman" w:cs="Times New Roman"/>
          <w:color w:val="000000"/>
          <w:sz w:val="28"/>
          <w:szCs w:val="28"/>
          <w:lang w:val="ru-RU" w:eastAsia="ru-RU"/>
        </w:rPr>
        <w:t>://</w:t>
      </w:r>
      <w:r w:rsidRPr="00E06039">
        <w:rPr>
          <w:rFonts w:ascii="Times New Roman" w:eastAsia="Times New Roman" w:hAnsi="Times New Roman" w:cs="Times New Roman"/>
          <w:color w:val="000000"/>
          <w:sz w:val="28"/>
          <w:szCs w:val="28"/>
          <w:lang w:eastAsia="ru-RU"/>
        </w:rPr>
        <w:t>media</w:t>
      </w:r>
      <w:r w:rsidRPr="00E06039">
        <w:rPr>
          <w:rFonts w:ascii="Times New Roman" w:eastAsia="Times New Roman" w:hAnsi="Times New Roman" w:cs="Times New Roman"/>
          <w:color w:val="000000"/>
          <w:sz w:val="28"/>
          <w:szCs w:val="28"/>
          <w:lang w:val="ru-RU" w:eastAsia="ru-RU"/>
        </w:rPr>
        <w:t>.</w:t>
      </w:r>
      <w:proofErr w:type="spellStart"/>
      <w:r w:rsidRPr="00E06039">
        <w:rPr>
          <w:rFonts w:ascii="Times New Roman" w:eastAsia="Times New Roman" w:hAnsi="Times New Roman" w:cs="Times New Roman"/>
          <w:color w:val="000000"/>
          <w:sz w:val="28"/>
          <w:szCs w:val="28"/>
          <w:lang w:eastAsia="ru-RU"/>
        </w:rPr>
        <w:t>prosv</w:t>
      </w:r>
      <w:proofErr w:type="spellEnd"/>
      <w:r w:rsidRPr="00E06039">
        <w:rPr>
          <w:rFonts w:ascii="Times New Roman" w:eastAsia="Times New Roman" w:hAnsi="Times New Roman" w:cs="Times New Roman"/>
          <w:color w:val="000000"/>
          <w:sz w:val="28"/>
          <w:szCs w:val="28"/>
          <w:lang w:val="ru-RU" w:eastAsia="ru-RU"/>
        </w:rPr>
        <w:t>.</w:t>
      </w:r>
      <w:r w:rsidRPr="00E06039">
        <w:rPr>
          <w:rFonts w:ascii="Times New Roman" w:eastAsia="Times New Roman" w:hAnsi="Times New Roman" w:cs="Times New Roman"/>
          <w:color w:val="000000"/>
          <w:sz w:val="28"/>
          <w:szCs w:val="28"/>
          <w:lang w:eastAsia="ru-RU"/>
        </w:rPr>
        <w:t>ru</w:t>
      </w:r>
      <w:r w:rsidRPr="00E06039">
        <w:rPr>
          <w:rFonts w:ascii="Times New Roman" w:eastAsia="Times New Roman" w:hAnsi="Times New Roman" w:cs="Times New Roman"/>
          <w:color w:val="000000"/>
          <w:sz w:val="28"/>
          <w:szCs w:val="28"/>
          <w:lang w:val="ru-RU" w:eastAsia="ru-RU"/>
        </w:rPr>
        <w:t>/);</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bCs/>
          <w:color w:val="000000"/>
          <w:sz w:val="28"/>
          <w:szCs w:val="28"/>
          <w:lang w:val="ru-RU" w:eastAsia="ru-RU"/>
        </w:rPr>
      </w:pPr>
      <w:r w:rsidRPr="00E06039">
        <w:rPr>
          <w:rFonts w:ascii="Times New Roman" w:eastAsia="Times New Roman" w:hAnsi="Times New Roman" w:cs="Times New Roman"/>
          <w:bCs/>
          <w:color w:val="000000"/>
          <w:sz w:val="28"/>
          <w:szCs w:val="28"/>
          <w:lang w:val="ru-RU" w:eastAsia="ru-RU"/>
        </w:rPr>
        <w:t>Технические средства обучения:</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1. Аудиоколонки.</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8"/>
          <w:szCs w:val="28"/>
          <w:lang w:val="ru-RU" w:eastAsia="ru-RU"/>
        </w:rPr>
      </w:pPr>
      <w:r w:rsidRPr="00E06039">
        <w:rPr>
          <w:rFonts w:ascii="Times New Roman" w:eastAsia="Times New Roman" w:hAnsi="Times New Roman" w:cs="Times New Roman"/>
          <w:color w:val="000000"/>
          <w:sz w:val="28"/>
          <w:szCs w:val="28"/>
          <w:lang w:val="ru-RU" w:eastAsia="ru-RU"/>
        </w:rPr>
        <w:t xml:space="preserve">2. Видеопроектор. </w:t>
      </w:r>
    </w:p>
    <w:p w:rsidR="003B4EA2" w:rsidRPr="00E06039" w:rsidRDefault="003B4EA2" w:rsidP="003B4EA2">
      <w:pPr>
        <w:shd w:val="clear" w:color="auto" w:fill="FFFFFF"/>
        <w:spacing w:after="150" w:line="240" w:lineRule="auto"/>
        <w:jc w:val="both"/>
        <w:rPr>
          <w:rFonts w:ascii="Times New Roman" w:eastAsia="Times New Roman" w:hAnsi="Times New Roman" w:cs="Times New Roman"/>
          <w:color w:val="000000"/>
          <w:sz w:val="24"/>
          <w:szCs w:val="24"/>
          <w:lang w:val="ru-RU" w:eastAsia="ru-RU"/>
        </w:rPr>
      </w:pPr>
    </w:p>
    <w:p w:rsidR="003B4EA2" w:rsidRPr="00EB6C09" w:rsidRDefault="003B4EA2" w:rsidP="003B4EA2">
      <w:pPr>
        <w:shd w:val="clear" w:color="auto" w:fill="FFFFFF"/>
        <w:spacing w:after="150" w:line="240" w:lineRule="auto"/>
        <w:jc w:val="both"/>
        <w:rPr>
          <w:rFonts w:ascii="Times New Roman" w:eastAsia="Times New Roman" w:hAnsi="Times New Roman" w:cs="Times New Roman"/>
          <w:color w:val="000000"/>
          <w:sz w:val="24"/>
          <w:szCs w:val="24"/>
          <w:lang w:val="ru-RU" w:eastAsia="ru-RU"/>
        </w:rPr>
        <w:sectPr w:rsidR="003B4EA2" w:rsidRPr="00EB6C09">
          <w:pgSz w:w="16383" w:h="11906" w:orient="landscape"/>
          <w:pgMar w:top="1134" w:right="850" w:bottom="1134" w:left="1701" w:header="720" w:footer="720" w:gutter="0"/>
          <w:cols w:space="720"/>
        </w:sectPr>
      </w:pPr>
    </w:p>
    <w:p w:rsidR="003B4EA2" w:rsidRPr="00EB6C09" w:rsidRDefault="003B4EA2" w:rsidP="003B4EA2">
      <w:pPr>
        <w:rPr>
          <w:lang w:val="ru-RU"/>
        </w:rPr>
        <w:sectPr w:rsidR="003B4EA2" w:rsidRPr="00EB6C09">
          <w:pgSz w:w="16383" w:h="11906" w:orient="landscape"/>
          <w:pgMar w:top="1134" w:right="850" w:bottom="1134" w:left="1701" w:header="720" w:footer="720" w:gutter="0"/>
          <w:cols w:space="720"/>
        </w:sectPr>
      </w:pPr>
    </w:p>
    <w:bookmarkEnd w:id="3"/>
    <w:p w:rsidR="00223158" w:rsidRPr="002E24CF" w:rsidRDefault="00223158">
      <w:pPr>
        <w:rPr>
          <w:lang w:val="ru-RU"/>
        </w:rPr>
      </w:pPr>
    </w:p>
    <w:sectPr w:rsidR="00223158" w:rsidRPr="002E24CF" w:rsidSect="006916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25F1D"/>
    <w:multiLevelType w:val="multilevel"/>
    <w:tmpl w:val="66264C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BE4FBF"/>
    <w:multiLevelType w:val="multilevel"/>
    <w:tmpl w:val="4F8ABD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5A6914"/>
    <w:multiLevelType w:val="multilevel"/>
    <w:tmpl w:val="07A245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587AF9"/>
    <w:multiLevelType w:val="multilevel"/>
    <w:tmpl w:val="0AF850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F54697"/>
    <w:multiLevelType w:val="multilevel"/>
    <w:tmpl w:val="A09C1A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81A6AEA"/>
    <w:multiLevelType w:val="multilevel"/>
    <w:tmpl w:val="AD16CC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E075F19"/>
    <w:multiLevelType w:val="multilevel"/>
    <w:tmpl w:val="FAF08E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F74129C"/>
    <w:multiLevelType w:val="multilevel"/>
    <w:tmpl w:val="3BE094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146694E"/>
    <w:multiLevelType w:val="multilevel"/>
    <w:tmpl w:val="31B410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4AF2091"/>
    <w:multiLevelType w:val="multilevel"/>
    <w:tmpl w:val="0E2620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E822309"/>
    <w:multiLevelType w:val="multilevel"/>
    <w:tmpl w:val="A5BA50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275288"/>
    <w:multiLevelType w:val="multilevel"/>
    <w:tmpl w:val="F386FBF0"/>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C315181"/>
    <w:multiLevelType w:val="multilevel"/>
    <w:tmpl w:val="001203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15B76D1"/>
    <w:multiLevelType w:val="multilevel"/>
    <w:tmpl w:val="162AAA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3"/>
  </w:num>
  <w:num w:numId="3">
    <w:abstractNumId w:val="1"/>
  </w:num>
  <w:num w:numId="4">
    <w:abstractNumId w:val="8"/>
  </w:num>
  <w:num w:numId="5">
    <w:abstractNumId w:val="2"/>
  </w:num>
  <w:num w:numId="6">
    <w:abstractNumId w:val="9"/>
  </w:num>
  <w:num w:numId="7">
    <w:abstractNumId w:val="3"/>
  </w:num>
  <w:num w:numId="8">
    <w:abstractNumId w:val="4"/>
  </w:num>
  <w:num w:numId="9">
    <w:abstractNumId w:val="5"/>
  </w:num>
  <w:num w:numId="10">
    <w:abstractNumId w:val="6"/>
  </w:num>
  <w:num w:numId="11">
    <w:abstractNumId w:val="10"/>
  </w:num>
  <w:num w:numId="12">
    <w:abstractNumId w:val="0"/>
  </w:num>
  <w:num w:numId="13">
    <w:abstractNumId w:val="7"/>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223158"/>
    <w:rsid w:val="000039BB"/>
    <w:rsid w:val="000D062A"/>
    <w:rsid w:val="001D35AC"/>
    <w:rsid w:val="00223158"/>
    <w:rsid w:val="00267BC9"/>
    <w:rsid w:val="0027043A"/>
    <w:rsid w:val="002E24CF"/>
    <w:rsid w:val="003B4EA2"/>
    <w:rsid w:val="004045E0"/>
    <w:rsid w:val="00691636"/>
    <w:rsid w:val="006919A0"/>
    <w:rsid w:val="006A71DD"/>
    <w:rsid w:val="006E7A4B"/>
    <w:rsid w:val="007470FE"/>
    <w:rsid w:val="008306FB"/>
    <w:rsid w:val="00841143"/>
    <w:rsid w:val="00A611DD"/>
    <w:rsid w:val="00A96516"/>
    <w:rsid w:val="00AE0A43"/>
    <w:rsid w:val="00BB4521"/>
    <w:rsid w:val="00C05186"/>
    <w:rsid w:val="00C717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EA2"/>
    <w:pPr>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4EA2"/>
    <w:rPr>
      <w:color w:val="0563C1" w:themeColor="hyperlink"/>
      <w:u w:val="single"/>
    </w:rPr>
  </w:style>
  <w:style w:type="paragraph" w:styleId="a4">
    <w:name w:val="Normal (Web)"/>
    <w:basedOn w:val="a"/>
    <w:uiPriority w:val="99"/>
    <w:unhideWhenUsed/>
    <w:rsid w:val="003B4EA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0518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5186"/>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ver-lab.pro/mod/page/view.php?id=3" TargetMode="External"/><Relationship Id="rId13" Type="http://schemas.openxmlformats.org/officeDocument/2006/relationships/hyperlink" Target="https://easyen.ru/load/orkseh/29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hool-collection.edu" TargetMode="External"/><Relationship Id="rId12" Type="http://schemas.openxmlformats.org/officeDocument/2006/relationships/hyperlink" Target="https://easyen.ru/load/orkseh/29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asyen.ru/load/orkseh/294" TargetMode="External"/><Relationship Id="rId1" Type="http://schemas.openxmlformats.org/officeDocument/2006/relationships/numbering" Target="numbering.xml"/><Relationship Id="rId6" Type="http://schemas.openxmlformats.org/officeDocument/2006/relationships/hyperlink" Target="http://school-collection.edu" TargetMode="External"/><Relationship Id="rId11" Type="http://schemas.openxmlformats.org/officeDocument/2006/relationships/hyperlink" Target="https://m.edsoo.ru/7f410de8" TargetMode="External"/><Relationship Id="rId5" Type="http://schemas.openxmlformats.org/officeDocument/2006/relationships/image" Target="media/image1.emf"/><Relationship Id="rId15" Type="http://schemas.openxmlformats.org/officeDocument/2006/relationships/hyperlink" Target="https://easyen.ru/load/orkseh/294" TargetMode="External"/><Relationship Id="rId10" Type="http://schemas.openxmlformats.org/officeDocument/2006/relationships/hyperlink" Target="https://easyen.ru/load/orkseh/294" TargetMode="External"/><Relationship Id="rId4" Type="http://schemas.openxmlformats.org/officeDocument/2006/relationships/webSettings" Target="webSettings.xml"/><Relationship Id="rId9" Type="http://schemas.openxmlformats.org/officeDocument/2006/relationships/hyperlink" Target="http://school-collection.edu" TargetMode="External"/><Relationship Id="rId14" Type="http://schemas.openxmlformats.org/officeDocument/2006/relationships/hyperlink" Target="https://easyen.ru/load/orkseh/2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26</Pages>
  <Words>6369</Words>
  <Characters>36304</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42588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эксперт</dc:creator>
  <cp:keywords/>
  <dc:description/>
  <cp:lastModifiedBy>Подстречная Н А</cp:lastModifiedBy>
  <cp:revision>15</cp:revision>
  <cp:lastPrinted>2023-10-25T11:41:00Z</cp:lastPrinted>
  <dcterms:created xsi:type="dcterms:W3CDTF">2023-09-20T09:39:00Z</dcterms:created>
  <dcterms:modified xsi:type="dcterms:W3CDTF">2026-10-26T11:05:00Z</dcterms:modified>
</cp:coreProperties>
</file>