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8BC" w:rsidRDefault="009878BC">
      <w:pPr>
        <w:spacing w:after="0"/>
        <w:ind w:left="120"/>
      </w:pPr>
      <w:bookmarkStart w:id="0" w:name="_GoBack"/>
    </w:p>
    <w:p w:rsidR="009878BC" w:rsidRDefault="00C33117">
      <w:pPr>
        <w:sectPr w:rsidR="009878BC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5118428"/>
      <w:r>
        <w:rPr>
          <w:noProof/>
          <w:lang w:val="ru-RU" w:eastAsia="ru-RU"/>
        </w:rPr>
        <w:drawing>
          <wp:inline distT="0" distB="0" distL="0" distR="0">
            <wp:extent cx="5940425" cy="822128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1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bookmarkStart w:id="2" w:name="block-105118427"/>
      <w:bookmarkEnd w:id="0"/>
      <w:bookmarkEnd w:id="1"/>
      <w:r w:rsidRPr="00C3311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</w:t>
      </w:r>
      <w:r w:rsidRPr="00C33117">
        <w:rPr>
          <w:rFonts w:ascii="Times New Roman" w:hAnsi="Times New Roman"/>
          <w:color w:val="000000"/>
          <w:sz w:val="28"/>
          <w:lang w:val="ru-RU"/>
        </w:rPr>
        <w:t>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Каждый чел</w:t>
      </w:r>
      <w:r w:rsidRPr="00C33117">
        <w:rPr>
          <w:rFonts w:ascii="Times New Roman" w:hAnsi="Times New Roman"/>
          <w:color w:val="000000"/>
          <w:sz w:val="28"/>
          <w:lang w:val="ru-RU"/>
        </w:rPr>
        <w:t>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Именно поэтому остро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р многих реальных процессов и зависимостей, производить простейшие вероятностные расчёты. 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</w:t>
      </w:r>
      <w:r w:rsidRPr="00C33117">
        <w:rPr>
          <w:rFonts w:ascii="Times New Roman" w:hAnsi="Times New Roman"/>
          <w:color w:val="000000"/>
          <w:sz w:val="28"/>
          <w:lang w:val="ru-RU"/>
        </w:rPr>
        <w:t>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</w:t>
      </w:r>
      <w:r w:rsidRPr="00C33117">
        <w:rPr>
          <w:rFonts w:ascii="Times New Roman" w:hAnsi="Times New Roman"/>
          <w:color w:val="000000"/>
          <w:sz w:val="28"/>
          <w:lang w:val="ru-RU"/>
        </w:rPr>
        <w:t>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</w:t>
      </w:r>
      <w:r w:rsidRPr="00C33117">
        <w:rPr>
          <w:rFonts w:ascii="Times New Roman" w:hAnsi="Times New Roman"/>
          <w:color w:val="000000"/>
          <w:sz w:val="28"/>
          <w:lang w:val="ru-RU"/>
        </w:rPr>
        <w:t>ваются основы вероятностного мышления.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</w:t>
      </w:r>
      <w:r w:rsidRPr="00C33117">
        <w:rPr>
          <w:rFonts w:ascii="Times New Roman" w:hAnsi="Times New Roman"/>
          <w:color w:val="000000"/>
          <w:sz w:val="28"/>
          <w:lang w:val="ru-RU"/>
        </w:rPr>
        <w:t>атистика», «Вероятность», «Элементы комбинаторики», «Введение в теорию графов».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C33117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</w:t>
      </w:r>
      <w:r w:rsidRPr="00C33117">
        <w:rPr>
          <w:rFonts w:ascii="Times New Roman" w:hAnsi="Times New Roman"/>
          <w:color w:val="000000"/>
          <w:sz w:val="28"/>
          <w:lang w:val="ru-RU"/>
        </w:rPr>
        <w:t>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Понятие вероятности вводится как мера правдоподобия случайного события. При изучении учебного курса </w:t>
      </w:r>
      <w:r w:rsidRPr="00C33117">
        <w:rPr>
          <w:rFonts w:ascii="Times New Roman" w:hAnsi="Times New Roman"/>
          <w:color w:val="000000"/>
          <w:sz w:val="28"/>
          <w:lang w:val="ru-RU"/>
        </w:rPr>
        <w:t>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</w:t>
      </w:r>
      <w:r w:rsidRPr="00C33117">
        <w:rPr>
          <w:rFonts w:ascii="Times New Roman" w:hAnsi="Times New Roman"/>
          <w:color w:val="000000"/>
          <w:sz w:val="28"/>
          <w:lang w:val="ru-RU"/>
        </w:rPr>
        <w:t>ения о случайных величинах и их числовых характеристиках.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</w:t>
      </w:r>
      <w:r w:rsidRPr="00C33117">
        <w:rPr>
          <w:rFonts w:ascii="Times New Roman" w:hAnsi="Times New Roman"/>
          <w:color w:val="000000"/>
          <w:sz w:val="28"/>
          <w:lang w:val="ru-RU"/>
        </w:rPr>
        <w:t>их математических курсах и учебных предметах.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C33117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9878BC" w:rsidRPr="00C33117" w:rsidRDefault="009878BC">
      <w:pPr>
        <w:rPr>
          <w:lang w:val="ru-RU"/>
        </w:rPr>
        <w:sectPr w:rsidR="009878BC" w:rsidRPr="00C33117">
          <w:pgSz w:w="11906" w:h="16383"/>
          <w:pgMar w:top="1134" w:right="850" w:bottom="1134" w:left="1701" w:header="720" w:footer="720" w:gutter="0"/>
          <w:cols w:space="720"/>
        </w:sectPr>
      </w:pP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bookmarkStart w:id="4" w:name="block-105118423"/>
      <w:bookmarkEnd w:id="2"/>
      <w:r w:rsidRPr="00C3311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Представление данных в виде т</w:t>
      </w:r>
      <w:r w:rsidRPr="00C33117">
        <w:rPr>
          <w:rFonts w:ascii="Times New Roman" w:hAnsi="Times New Roman"/>
          <w:color w:val="000000"/>
          <w:sz w:val="28"/>
          <w:lang w:val="ru-RU"/>
        </w:rPr>
        <w:t>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Описательная статистика: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в природе и в обществе. Монета и игральная кость в теории вероятностей.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</w:t>
      </w:r>
      <w:r w:rsidRPr="00C33117">
        <w:rPr>
          <w:rFonts w:ascii="Times New Roman" w:hAnsi="Times New Roman"/>
          <w:color w:val="000000"/>
          <w:sz w:val="28"/>
          <w:lang w:val="ru-RU"/>
        </w:rPr>
        <w:t>об ориентированном графе. Решение задач с помощью графов.</w:t>
      </w: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</w:t>
      </w:r>
      <w:r w:rsidRPr="00C33117">
        <w:rPr>
          <w:rFonts w:ascii="Times New Roman" w:hAnsi="Times New Roman"/>
          <w:color w:val="000000"/>
          <w:sz w:val="28"/>
          <w:lang w:val="ru-RU"/>
        </w:rPr>
        <w:t>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</w:t>
      </w:r>
      <w:r w:rsidRPr="00C33117">
        <w:rPr>
          <w:rFonts w:ascii="Times New Roman" w:hAnsi="Times New Roman"/>
          <w:color w:val="000000"/>
          <w:sz w:val="28"/>
          <w:lang w:val="ru-RU"/>
        </w:rPr>
        <w:t>ых наборов. Диаграмма рассеивания.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</w:t>
      </w:r>
      <w:r w:rsidRPr="00C33117">
        <w:rPr>
          <w:rFonts w:ascii="Times New Roman" w:hAnsi="Times New Roman"/>
          <w:color w:val="000000"/>
          <w:sz w:val="28"/>
          <w:lang w:val="ru-RU"/>
        </w:rPr>
        <w:t>бществе и науке.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C33117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</w:t>
      </w:r>
      <w:r w:rsidRPr="00C33117">
        <w:rPr>
          <w:rFonts w:ascii="Times New Roman" w:hAnsi="Times New Roman"/>
          <w:color w:val="000000"/>
          <w:sz w:val="28"/>
          <w:lang w:val="ru-RU"/>
        </w:rPr>
        <w:t>нта, диаграмм Эйлера.</w:t>
      </w: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</w:t>
      </w:r>
      <w:r w:rsidRPr="00C33117">
        <w:rPr>
          <w:rFonts w:ascii="Times New Roman" w:hAnsi="Times New Roman"/>
          <w:color w:val="000000"/>
          <w:sz w:val="28"/>
          <w:lang w:val="ru-RU"/>
        </w:rPr>
        <w:t>ние задач с использованием комбинаторики.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</w:t>
      </w:r>
      <w:r w:rsidRPr="00C33117">
        <w:rPr>
          <w:rFonts w:ascii="Times New Roman" w:hAnsi="Times New Roman"/>
          <w:color w:val="000000"/>
          <w:sz w:val="28"/>
          <w:lang w:val="ru-RU"/>
        </w:rPr>
        <w:t>й в серии испытаний Бернулли.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</w:t>
      </w:r>
      <w:r w:rsidRPr="00C33117">
        <w:rPr>
          <w:rFonts w:ascii="Times New Roman" w:hAnsi="Times New Roman"/>
          <w:color w:val="000000"/>
          <w:sz w:val="28"/>
          <w:lang w:val="ru-RU"/>
        </w:rPr>
        <w:t>о успехов в серии испытаний Бернулли».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9878BC" w:rsidRPr="00C33117" w:rsidRDefault="009878BC">
      <w:pPr>
        <w:rPr>
          <w:lang w:val="ru-RU"/>
        </w:rPr>
        <w:sectPr w:rsidR="009878BC" w:rsidRPr="00C33117">
          <w:pgSz w:w="11906" w:h="16383"/>
          <w:pgMar w:top="1134" w:right="850" w:bottom="1134" w:left="1701" w:header="720" w:footer="720" w:gutter="0"/>
          <w:cols w:space="720"/>
        </w:sectPr>
      </w:pP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bookmarkStart w:id="5" w:name="block-105118424"/>
      <w:bookmarkEnd w:id="4"/>
      <w:r w:rsidRPr="00C331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УЧЕБНОГО КУРСА «ВЕРОЯТНОСТЬ И </w:t>
      </w:r>
      <w:r w:rsidRPr="00C33117">
        <w:rPr>
          <w:rFonts w:ascii="Times New Roman" w:hAnsi="Times New Roman"/>
          <w:b/>
          <w:color w:val="000000"/>
          <w:sz w:val="28"/>
          <w:lang w:val="ru-RU"/>
        </w:rPr>
        <w:t>СТАТИСТИКА» НА УРОВНЕ ОСНОВНОГО ОБЩЕГО ОБРАЗОВАНИЯ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3311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</w:t>
      </w:r>
      <w:r w:rsidRPr="00C33117">
        <w:rPr>
          <w:rFonts w:ascii="Times New Roman" w:hAnsi="Times New Roman"/>
          <w:color w:val="000000"/>
          <w:sz w:val="28"/>
          <w:lang w:val="ru-RU"/>
        </w:rPr>
        <w:t>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готовностью к выполнению о</w:t>
      </w:r>
      <w:r w:rsidRPr="00C33117">
        <w:rPr>
          <w:rFonts w:ascii="Times New Roman" w:hAnsi="Times New Roman"/>
          <w:color w:val="000000"/>
          <w:sz w:val="28"/>
          <w:lang w:val="ru-RU"/>
        </w:rPr>
        <w:t>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</w:t>
      </w:r>
      <w:r w:rsidRPr="00C33117">
        <w:rPr>
          <w:rFonts w:ascii="Times New Roman" w:hAnsi="Times New Roman"/>
          <w:color w:val="000000"/>
          <w:sz w:val="28"/>
          <w:lang w:val="ru-RU"/>
        </w:rPr>
        <w:t>ким применением достижений науки, осознанием важности морально-этических принципов в деятельности учёного;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</w:t>
      </w:r>
      <w:r w:rsidRPr="00C33117">
        <w:rPr>
          <w:rFonts w:ascii="Times New Roman" w:hAnsi="Times New Roman"/>
          <w:color w:val="000000"/>
          <w:sz w:val="28"/>
          <w:lang w:val="ru-RU"/>
        </w:rPr>
        <w:t>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</w:t>
      </w:r>
      <w:r w:rsidRPr="00C33117">
        <w:rPr>
          <w:rFonts w:ascii="Times New Roman" w:hAnsi="Times New Roman"/>
          <w:color w:val="000000"/>
          <w:sz w:val="28"/>
          <w:lang w:val="ru-RU"/>
        </w:rPr>
        <w:t>й;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ориентацией в деятельности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</w:t>
      </w:r>
      <w:r w:rsidRPr="00C33117">
        <w:rPr>
          <w:rFonts w:ascii="Times New Roman" w:hAnsi="Times New Roman"/>
          <w:color w:val="000000"/>
          <w:sz w:val="28"/>
          <w:lang w:val="ru-RU"/>
        </w:rPr>
        <w:t>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</w:t>
      </w:r>
      <w:r w:rsidRPr="00C33117">
        <w:rPr>
          <w:rFonts w:ascii="Times New Roman" w:hAnsi="Times New Roman"/>
          <w:color w:val="000000"/>
          <w:sz w:val="28"/>
          <w:lang w:val="ru-RU"/>
        </w:rPr>
        <w:t>же права другого человека;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</w:t>
      </w:r>
      <w:r w:rsidRPr="00C33117">
        <w:rPr>
          <w:rFonts w:ascii="Times New Roman" w:hAnsi="Times New Roman"/>
          <w:color w:val="000000"/>
          <w:sz w:val="28"/>
          <w:lang w:val="ru-RU"/>
        </w:rPr>
        <w:t>ального характера экологических проблем и путей их решения;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</w:t>
      </w:r>
      <w:r w:rsidRPr="00C33117">
        <w:rPr>
          <w:rFonts w:ascii="Times New Roman" w:hAnsi="Times New Roman"/>
          <w:color w:val="000000"/>
          <w:sz w:val="28"/>
          <w:lang w:val="ru-RU"/>
        </w:rPr>
        <w:t>е ранее неизвестных, осознавать дефициты собственных знаний и компетентностей, планировать своё развитие;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</w:t>
      </w:r>
      <w:r w:rsidRPr="00C33117">
        <w:rPr>
          <w:rFonts w:ascii="Times New Roman" w:hAnsi="Times New Roman"/>
          <w:color w:val="000000"/>
          <w:sz w:val="28"/>
          <w:lang w:val="ru-RU"/>
        </w:rPr>
        <w:t>твия, формулировать и оценивать риски и последствия, формировать опыт.</w:t>
      </w: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Default="00A15F1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878BC" w:rsidRPr="00C33117" w:rsidRDefault="00A15F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878BC" w:rsidRPr="00C33117" w:rsidRDefault="00A15F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</w:t>
      </w:r>
      <w:r w:rsidRPr="00C33117">
        <w:rPr>
          <w:rFonts w:ascii="Times New Roman" w:hAnsi="Times New Roman"/>
          <w:color w:val="000000"/>
          <w:sz w:val="28"/>
          <w:lang w:val="ru-RU"/>
        </w:rPr>
        <w:t>ицательные, единичные, частные и общие, условные;</w:t>
      </w:r>
    </w:p>
    <w:p w:rsidR="009878BC" w:rsidRPr="00C33117" w:rsidRDefault="00A15F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878BC" w:rsidRPr="00C33117" w:rsidRDefault="00A15F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делать выводы с использован</w:t>
      </w:r>
      <w:r w:rsidRPr="00C33117">
        <w:rPr>
          <w:rFonts w:ascii="Times New Roman" w:hAnsi="Times New Roman"/>
          <w:color w:val="000000"/>
          <w:sz w:val="28"/>
          <w:lang w:val="ru-RU"/>
        </w:rPr>
        <w:t>ием законов логики, дедуктивных и индуктивных умозаключений, умозаключений по аналогии;</w:t>
      </w:r>
    </w:p>
    <w:p w:rsidR="009878BC" w:rsidRPr="00C33117" w:rsidRDefault="00A15F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</w:t>
      </w:r>
      <w:r w:rsidRPr="00C33117">
        <w:rPr>
          <w:rFonts w:ascii="Times New Roman" w:hAnsi="Times New Roman"/>
          <w:color w:val="000000"/>
          <w:sz w:val="28"/>
          <w:lang w:val="ru-RU"/>
        </w:rPr>
        <w:t>ентацию, приводить примеры и контрпримеры, обосновывать собственные рассуждения;</w:t>
      </w:r>
    </w:p>
    <w:p w:rsidR="009878BC" w:rsidRPr="00C33117" w:rsidRDefault="00A15F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878BC" w:rsidRDefault="00A15F1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</w:t>
      </w:r>
      <w:r>
        <w:rPr>
          <w:rFonts w:ascii="Times New Roman" w:hAnsi="Times New Roman"/>
          <w:b/>
          <w:color w:val="000000"/>
          <w:sz w:val="28"/>
        </w:rPr>
        <w:t>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9878BC" w:rsidRPr="00C33117" w:rsidRDefault="00A15F1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878BC" w:rsidRPr="00C33117" w:rsidRDefault="00A15F1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проводить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878BC" w:rsidRPr="00C33117" w:rsidRDefault="00A15F1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</w:t>
      </w:r>
      <w:r w:rsidRPr="00C33117">
        <w:rPr>
          <w:rFonts w:ascii="Times New Roman" w:hAnsi="Times New Roman"/>
          <w:color w:val="000000"/>
          <w:sz w:val="28"/>
          <w:lang w:val="ru-RU"/>
        </w:rPr>
        <w:t>ения, исследования, оценивать достоверность полученных результатов, выводов и обобщений;</w:t>
      </w:r>
    </w:p>
    <w:p w:rsidR="009878BC" w:rsidRPr="00C33117" w:rsidRDefault="00A15F1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878BC" w:rsidRDefault="00A15F1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878BC" w:rsidRPr="00C33117" w:rsidRDefault="00A15F1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выявлять недостаточность и </w:t>
      </w:r>
      <w:r w:rsidRPr="00C33117">
        <w:rPr>
          <w:rFonts w:ascii="Times New Roman" w:hAnsi="Times New Roman"/>
          <w:color w:val="000000"/>
          <w:sz w:val="28"/>
          <w:lang w:val="ru-RU"/>
        </w:rPr>
        <w:t>избыточность информации, данных, необходимых для решения задачи;</w:t>
      </w:r>
    </w:p>
    <w:p w:rsidR="009878BC" w:rsidRPr="00C33117" w:rsidRDefault="00A15F1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878BC" w:rsidRPr="00C33117" w:rsidRDefault="00A15F1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</w:t>
      </w:r>
      <w:r w:rsidRPr="00C33117">
        <w:rPr>
          <w:rFonts w:ascii="Times New Roman" w:hAnsi="Times New Roman"/>
          <w:color w:val="000000"/>
          <w:sz w:val="28"/>
          <w:lang w:val="ru-RU"/>
        </w:rPr>
        <w:t>, диаграммами, иной графикой и их комбинациями;</w:t>
      </w:r>
    </w:p>
    <w:p w:rsidR="009878BC" w:rsidRPr="00C33117" w:rsidRDefault="00A15F1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878BC" w:rsidRDefault="00A15F1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9878BC" w:rsidRPr="00C33117" w:rsidRDefault="00A15F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условиями и целями общения, ясно, точно, грамотно выражать свою точку зрения </w:t>
      </w:r>
      <w:r w:rsidRPr="00C33117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9878BC" w:rsidRPr="00C33117" w:rsidRDefault="00A15F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</w:t>
      </w:r>
      <w:r w:rsidRPr="00C33117">
        <w:rPr>
          <w:rFonts w:ascii="Times New Roman" w:hAnsi="Times New Roman"/>
          <w:color w:val="000000"/>
          <w:sz w:val="28"/>
          <w:lang w:val="ru-RU"/>
        </w:rPr>
        <w:t>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878BC" w:rsidRPr="00C33117" w:rsidRDefault="00A15F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представлять </w:t>
      </w:r>
      <w:r w:rsidRPr="00C33117">
        <w:rPr>
          <w:rFonts w:ascii="Times New Roman" w:hAnsi="Times New Roman"/>
          <w:color w:val="000000"/>
          <w:sz w:val="28"/>
          <w:lang w:val="ru-RU"/>
        </w:rPr>
        <w:t>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878BC" w:rsidRPr="00C33117" w:rsidRDefault="00A15F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матем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атических задач; </w:t>
      </w:r>
    </w:p>
    <w:p w:rsidR="009878BC" w:rsidRPr="00C33117" w:rsidRDefault="00A15F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878BC" w:rsidRPr="00C33117" w:rsidRDefault="00A15F1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</w:t>
      </w:r>
      <w:r w:rsidRPr="00C33117">
        <w:rPr>
          <w:rFonts w:ascii="Times New Roman" w:hAnsi="Times New Roman"/>
          <w:color w:val="000000"/>
          <w:sz w:val="28"/>
          <w:lang w:val="ru-RU"/>
        </w:rPr>
        <w:t>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Регулятив</w:t>
      </w:r>
      <w:r w:rsidRPr="00C33117">
        <w:rPr>
          <w:rFonts w:ascii="Times New Roman" w:hAnsi="Times New Roman"/>
          <w:b/>
          <w:color w:val="000000"/>
          <w:sz w:val="28"/>
          <w:lang w:val="ru-RU"/>
        </w:rPr>
        <w:t>ные универсальные учебные действия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878BC" w:rsidRPr="00C33117" w:rsidRDefault="00A15F1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</w:t>
      </w:r>
      <w:r w:rsidRPr="00C33117">
        <w:rPr>
          <w:rFonts w:ascii="Times New Roman" w:hAnsi="Times New Roman"/>
          <w:color w:val="000000"/>
          <w:sz w:val="28"/>
          <w:lang w:val="ru-RU"/>
        </w:rPr>
        <w:t>с учётом новой информации.</w:t>
      </w:r>
    </w:p>
    <w:p w:rsidR="009878BC" w:rsidRDefault="00A15F1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9878BC" w:rsidRPr="00C33117" w:rsidRDefault="00A15F1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878BC" w:rsidRPr="00C33117" w:rsidRDefault="00A15F1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</w:t>
      </w:r>
      <w:r w:rsidRPr="00C33117">
        <w:rPr>
          <w:rFonts w:ascii="Times New Roman" w:hAnsi="Times New Roman"/>
          <w:color w:val="000000"/>
          <w:sz w:val="28"/>
          <w:lang w:val="ru-RU"/>
        </w:rPr>
        <w:t>деятельность на основе новых обстоятельств, найденных ошибок, выявленных трудностей;</w:t>
      </w:r>
    </w:p>
    <w:p w:rsidR="009878BC" w:rsidRPr="00C33117" w:rsidRDefault="00A15F1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</w:t>
      </w:r>
      <w:r w:rsidRPr="00C33117">
        <w:rPr>
          <w:rFonts w:ascii="Times New Roman" w:hAnsi="Times New Roman"/>
          <w:color w:val="000000"/>
          <w:sz w:val="28"/>
          <w:lang w:val="ru-RU"/>
        </w:rPr>
        <w:t>ому опыту.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left="120"/>
        <w:jc w:val="both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878BC" w:rsidRPr="00C33117" w:rsidRDefault="009878BC">
      <w:pPr>
        <w:spacing w:after="0" w:line="264" w:lineRule="auto"/>
        <w:ind w:left="120"/>
        <w:jc w:val="both"/>
        <w:rPr>
          <w:lang w:val="ru-RU"/>
        </w:rPr>
      </w:pP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C3311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3311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таблицах, на диаграммах, представлять данные в виде таблиц, строить диаграммы (столбиковые (столбчатые) </w:t>
      </w:r>
      <w:r w:rsidRPr="00C33117">
        <w:rPr>
          <w:rFonts w:ascii="Times New Roman" w:hAnsi="Times New Roman"/>
          <w:color w:val="000000"/>
          <w:sz w:val="28"/>
          <w:lang w:val="ru-RU"/>
        </w:rPr>
        <w:t>и круговые) по массивам значений.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</w:t>
      </w:r>
      <w:r w:rsidRPr="00C33117">
        <w:rPr>
          <w:rFonts w:ascii="Times New Roman" w:hAnsi="Times New Roman"/>
          <w:color w:val="000000"/>
          <w:sz w:val="28"/>
          <w:lang w:val="ru-RU"/>
        </w:rPr>
        <w:t>ньшее значения, размах.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3311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</w:t>
      </w:r>
      <w:r w:rsidRPr="00C33117">
        <w:rPr>
          <w:rFonts w:ascii="Times New Roman" w:hAnsi="Times New Roman"/>
          <w:color w:val="000000"/>
          <w:sz w:val="28"/>
          <w:lang w:val="ru-RU"/>
        </w:rPr>
        <w:t>ультаты: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</w:t>
      </w:r>
      <w:r w:rsidRPr="00C33117">
        <w:rPr>
          <w:rFonts w:ascii="Times New Roman" w:hAnsi="Times New Roman"/>
          <w:color w:val="000000"/>
          <w:sz w:val="28"/>
          <w:lang w:val="ru-RU"/>
        </w:rPr>
        <w:t>персия и стандартное отклонение).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</w:t>
      </w:r>
      <w:r w:rsidRPr="00C33117">
        <w:rPr>
          <w:rFonts w:ascii="Times New Roman" w:hAnsi="Times New Roman"/>
          <w:color w:val="000000"/>
          <w:sz w:val="28"/>
          <w:lang w:val="ru-RU"/>
        </w:rPr>
        <w:t>озможными элементарными событиями.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перечислять элементы множеств, применять свойства множеств.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33117">
        <w:rPr>
          <w:rFonts w:ascii="Times New Roman" w:hAnsi="Times New Roman"/>
          <w:b/>
          <w:color w:val="000000"/>
          <w:sz w:val="28"/>
          <w:lang w:val="ru-RU"/>
        </w:rPr>
        <w:t>в 9 клас</w:t>
      </w:r>
      <w:r w:rsidRPr="00C33117">
        <w:rPr>
          <w:rFonts w:ascii="Times New Roman" w:hAnsi="Times New Roman"/>
          <w:b/>
          <w:color w:val="000000"/>
          <w:sz w:val="28"/>
          <w:lang w:val="ru-RU"/>
        </w:rPr>
        <w:t>се</w:t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</w:t>
      </w:r>
      <w:r w:rsidRPr="00C33117">
        <w:rPr>
          <w:rFonts w:ascii="Times New Roman" w:hAnsi="Times New Roman"/>
          <w:color w:val="000000"/>
          <w:sz w:val="28"/>
          <w:lang w:val="ru-RU"/>
        </w:rPr>
        <w:t>ебором вариантов, а также с использованием комбинаторных правил и методов.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</w:t>
      </w:r>
      <w:r w:rsidRPr="00C33117">
        <w:rPr>
          <w:rFonts w:ascii="Times New Roman" w:hAnsi="Times New Roman"/>
          <w:color w:val="000000"/>
          <w:sz w:val="28"/>
          <w:lang w:val="ru-RU"/>
        </w:rPr>
        <w:t>зуясь результатами проведённых измерений и наблюдений.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C33117">
        <w:rPr>
          <w:rFonts w:ascii="Times New Roman" w:hAnsi="Times New Roman"/>
          <w:color w:val="000000"/>
          <w:sz w:val="28"/>
          <w:lang w:val="ru-RU"/>
        </w:rPr>
        <w:t>представление о случайной величине и о распределении вероятностей.</w:t>
      </w:r>
    </w:p>
    <w:p w:rsidR="009878BC" w:rsidRPr="00C33117" w:rsidRDefault="00A15F19">
      <w:pPr>
        <w:spacing w:after="0" w:line="264" w:lineRule="auto"/>
        <w:ind w:firstLine="600"/>
        <w:jc w:val="both"/>
        <w:rPr>
          <w:lang w:val="ru-RU"/>
        </w:rPr>
      </w:pPr>
      <w:r w:rsidRPr="00C33117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9878BC" w:rsidRPr="00C33117" w:rsidRDefault="009878BC">
      <w:pPr>
        <w:rPr>
          <w:lang w:val="ru-RU"/>
        </w:rPr>
        <w:sectPr w:rsidR="009878BC" w:rsidRPr="00C33117">
          <w:pgSz w:w="11906" w:h="16383"/>
          <w:pgMar w:top="1134" w:right="850" w:bottom="1134" w:left="1701" w:header="720" w:footer="720" w:gutter="0"/>
          <w:cols w:space="720"/>
        </w:sectPr>
      </w:pPr>
    </w:p>
    <w:p w:rsidR="009878BC" w:rsidRDefault="00A15F19">
      <w:pPr>
        <w:spacing w:after="0"/>
        <w:ind w:left="120"/>
      </w:pPr>
      <w:bookmarkStart w:id="7" w:name="block-105118425"/>
      <w:bookmarkEnd w:id="5"/>
      <w:r w:rsidRPr="00C331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878BC" w:rsidRDefault="00A15F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5"/>
        <w:gridCol w:w="4352"/>
        <w:gridCol w:w="1552"/>
        <w:gridCol w:w="1841"/>
        <w:gridCol w:w="1910"/>
        <w:gridCol w:w="3240"/>
      </w:tblGrid>
      <w:tr w:rsidR="009878B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878BC" w:rsidRDefault="009878BC">
            <w:pPr>
              <w:spacing w:after="0"/>
              <w:ind w:left="135"/>
            </w:pPr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/>
        </w:tc>
      </w:tr>
    </w:tbl>
    <w:p w:rsidR="009878BC" w:rsidRDefault="009878BC">
      <w:pPr>
        <w:sectPr w:rsidR="00987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8BC" w:rsidRDefault="00A15F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3"/>
        <w:gridCol w:w="4344"/>
        <w:gridCol w:w="1550"/>
        <w:gridCol w:w="1841"/>
        <w:gridCol w:w="1910"/>
        <w:gridCol w:w="3252"/>
      </w:tblGrid>
      <w:tr w:rsidR="009878B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878BC" w:rsidRDefault="009878BC">
            <w:pPr>
              <w:spacing w:after="0"/>
              <w:ind w:left="135"/>
            </w:pPr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статистика. Рассеивание </w:t>
            </w:r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/>
        </w:tc>
      </w:tr>
    </w:tbl>
    <w:p w:rsidR="009878BC" w:rsidRDefault="009878BC">
      <w:pPr>
        <w:sectPr w:rsidR="00987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8BC" w:rsidRDefault="00A15F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3"/>
        <w:gridCol w:w="4344"/>
        <w:gridCol w:w="1550"/>
        <w:gridCol w:w="1841"/>
        <w:gridCol w:w="1910"/>
        <w:gridCol w:w="3252"/>
      </w:tblGrid>
      <w:tr w:rsidR="009878B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878BC" w:rsidRDefault="009878BC">
            <w:pPr>
              <w:spacing w:after="0"/>
              <w:ind w:left="135"/>
            </w:pPr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2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2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2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2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2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878BC" w:rsidRDefault="009878BC"/>
        </w:tc>
      </w:tr>
    </w:tbl>
    <w:p w:rsidR="009878BC" w:rsidRDefault="009878BC">
      <w:pPr>
        <w:sectPr w:rsidR="00987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8BC" w:rsidRDefault="009878BC">
      <w:pPr>
        <w:sectPr w:rsidR="00987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8BC" w:rsidRDefault="00A15F19">
      <w:pPr>
        <w:spacing w:after="0"/>
        <w:ind w:left="120"/>
      </w:pPr>
      <w:bookmarkStart w:id="8" w:name="block-10511842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878BC" w:rsidRDefault="00A15F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3548"/>
        <w:gridCol w:w="1184"/>
        <w:gridCol w:w="1841"/>
        <w:gridCol w:w="1910"/>
        <w:gridCol w:w="1347"/>
        <w:gridCol w:w="3277"/>
      </w:tblGrid>
      <w:tr w:rsidR="009878BC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78BC" w:rsidRDefault="009878BC">
            <w:pPr>
              <w:spacing w:after="0"/>
              <w:ind w:left="135"/>
            </w:pPr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2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https://m.edsoo.ru/S8V0W8B8O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вычисления по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2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https://m.edsoo.ru/I1X4W5N0F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2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https://m.edsoo.ru/L8M3O3R5W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2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https://m.edsoo.ru/U4X3B8H0L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2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https://m.edsoo.ru/E2M5F2C9T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3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https://m.edsoo.ru/Q1P3L3T5R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3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https://m.edsoo.ru/Z5P2J6K7M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3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https://m.edsoo.ru/Z1M2W3M4I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3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https://m.edsoo.ru/N7G5J0U9X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3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https://m.edsoo.ru/J5D1A9K7S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3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https://m.edsoo.ru/O6K8T6N5Q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3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https://m.edsoo.ru/B4E9U2B5I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3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https://m.edsoo.ru/S0T8R9C5Y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3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https://m.edsoo.ru/L9M3D9J5R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3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https://m.edsoo.ru/M5K1F2B7T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4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https://m.edsoo.ru/T4Y4L9H7E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4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https://m.edsoo.ru/I0S3H0V6F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4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https://m.edsoo.ru/O0E9I9G2T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4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https://m.edsoo.ru/T7B7N6R0H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4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https://m.edsoo.ru/U8J3Y0C4W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4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https://m.edsoo.ru/X8S5W3N1M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4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https://m.edsoo.ru/N6S9Z9D8S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4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https://m.edsoo.ru/K1E3T5U9R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Цепь и </w:t>
            </w:r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4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https://m.edsoo.ru/M3P5O5H4B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4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https://m.edsoo.ru/S7L5W0I6B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об </w:t>
            </w:r>
            <w:r>
              <w:rPr>
                <w:rFonts w:ascii="Times New Roman" w:hAnsi="Times New Roman"/>
                <w:color w:val="000000"/>
                <w:sz w:val="24"/>
              </w:rPr>
              <w:t>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5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https://m.edsoo.ru/A9I6X5P1T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5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https://m.edsoo.ru/Q4Y7A2F6B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и частота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5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https://m.edsoo.ru/E2V1I2G4R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5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https://m.edsoo.ru/O2X7Q2A3X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5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https://m.edsoo.ru/W6J3O4E9V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5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https://m.edsoo.ru/P7L9Z1B6C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5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https://m.edsoo.ru/F6U9W1O9T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5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https://m.edsoo.ru/B1O6G8G4U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5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https://m.edsoo.ru/L6S7J5W9T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8BC" w:rsidRDefault="009878BC"/>
        </w:tc>
      </w:tr>
    </w:tbl>
    <w:p w:rsidR="009878BC" w:rsidRDefault="009878BC">
      <w:pPr>
        <w:sectPr w:rsidR="00987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8BC" w:rsidRDefault="00A15F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8"/>
        <w:gridCol w:w="3717"/>
        <w:gridCol w:w="1122"/>
        <w:gridCol w:w="1841"/>
        <w:gridCol w:w="1910"/>
        <w:gridCol w:w="1347"/>
        <w:gridCol w:w="3265"/>
      </w:tblGrid>
      <w:tr w:rsidR="009878B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78BC" w:rsidRDefault="009878BC">
            <w:pPr>
              <w:spacing w:after="0"/>
              <w:ind w:left="135"/>
            </w:pPr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5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6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6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Классические модели теории вероятностей: монета и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6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6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6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6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6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6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6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6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7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7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7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Благоприятствующие элементарные события. Вероятности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7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7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7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7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7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7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7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8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8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8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8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Несовместные события.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8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8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8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8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8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случайного эксперимента в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8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9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9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9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https://m.edsoo.ru/D9P8Y6Y7D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8BC" w:rsidRDefault="009878BC"/>
        </w:tc>
      </w:tr>
    </w:tbl>
    <w:p w:rsidR="009878BC" w:rsidRDefault="009878BC">
      <w:pPr>
        <w:sectPr w:rsidR="00987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8BC" w:rsidRDefault="00A15F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7"/>
        <w:gridCol w:w="3539"/>
        <w:gridCol w:w="1189"/>
        <w:gridCol w:w="1841"/>
        <w:gridCol w:w="1910"/>
        <w:gridCol w:w="1347"/>
        <w:gridCol w:w="3277"/>
      </w:tblGrid>
      <w:tr w:rsidR="009878BC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878BC" w:rsidRDefault="009878BC">
            <w:pPr>
              <w:spacing w:after="0"/>
              <w:ind w:left="135"/>
            </w:pPr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878BC" w:rsidRDefault="009878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8BC" w:rsidRDefault="009878BC"/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9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9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9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9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9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9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9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0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0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0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0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0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0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0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0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0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0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1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1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1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математического ожидания как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1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1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1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1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17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18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19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20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21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22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величины и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23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24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25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8BC" w:rsidRDefault="009878BC">
            <w:pPr>
              <w:spacing w:after="0"/>
              <w:ind w:left="135"/>
            </w:pPr>
            <w:hyperlink r:id="rId126">
              <w:r w:rsidR="00A15F19"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987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8BC" w:rsidRDefault="009878BC"/>
        </w:tc>
      </w:tr>
    </w:tbl>
    <w:p w:rsidR="009878BC" w:rsidRDefault="009878BC">
      <w:pPr>
        <w:sectPr w:rsidR="00987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8BC" w:rsidRDefault="009878BC">
      <w:pPr>
        <w:sectPr w:rsidR="00987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8BC" w:rsidRPr="00C33117" w:rsidRDefault="00A15F19">
      <w:pPr>
        <w:spacing w:before="199" w:after="199"/>
        <w:ind w:left="120"/>
        <w:rPr>
          <w:lang w:val="ru-RU"/>
        </w:rPr>
      </w:pPr>
      <w:bookmarkStart w:id="9" w:name="block-105118432"/>
      <w:bookmarkEnd w:id="8"/>
      <w:r w:rsidRPr="00C3311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878BC" w:rsidRDefault="00A15F1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878BC" w:rsidRDefault="009878BC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878BC" w:rsidRPr="00C331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272"/>
              <w:rPr>
                <w:lang w:val="ru-RU"/>
              </w:rPr>
            </w:pPr>
            <w:r w:rsidRPr="00C331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</w:t>
            </w:r>
            <w:r w:rsidRPr="00C331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общего образования </w:t>
            </w:r>
          </w:p>
        </w:tc>
      </w:tr>
      <w:tr w:rsidR="009878B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878BC" w:rsidRPr="00C331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9878BC" w:rsidRPr="00C331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реальные числовые данные, представленные в таблицах, на диаграммах, графиках</w:t>
            </w:r>
          </w:p>
        </w:tc>
      </w:tr>
      <w:tr w:rsidR="009878BC" w:rsidRPr="00C331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9878BC" w:rsidRPr="00C3311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9878BC" w:rsidRPr="00C33117" w:rsidRDefault="009878BC">
      <w:pPr>
        <w:spacing w:before="199" w:after="199"/>
        <w:ind w:left="120"/>
        <w:rPr>
          <w:lang w:val="ru-RU"/>
        </w:rPr>
      </w:pPr>
    </w:p>
    <w:p w:rsidR="009878BC" w:rsidRDefault="00A15F1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878BC" w:rsidRDefault="009878B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878BC" w:rsidRPr="00C3311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272"/>
              <w:rPr>
                <w:lang w:val="ru-RU"/>
              </w:rPr>
            </w:pPr>
            <w:r w:rsidRPr="00C331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</w:t>
            </w:r>
            <w:r w:rsidRPr="00C331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ельной программы основного общего образования </w:t>
            </w:r>
          </w:p>
        </w:tc>
      </w:tr>
      <w:tr w:rsidR="009878BC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878BC" w:rsidRPr="00C3311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9878BC" w:rsidRPr="00C3311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данные с помощью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9878BC" w:rsidRPr="00C3311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9878BC" w:rsidRPr="00C3311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9878BC" w:rsidRPr="00C3311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9878BC" w:rsidRPr="00C3311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9878BC" w:rsidRPr="00C3311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ний, в том числе при решении задач из других учебных предметов и курсов</w:t>
            </w:r>
          </w:p>
        </w:tc>
      </w:tr>
    </w:tbl>
    <w:p w:rsidR="009878BC" w:rsidRPr="00C33117" w:rsidRDefault="009878BC">
      <w:pPr>
        <w:spacing w:after="0"/>
        <w:ind w:left="120"/>
        <w:rPr>
          <w:lang w:val="ru-RU"/>
        </w:rPr>
      </w:pPr>
    </w:p>
    <w:p w:rsidR="009878BC" w:rsidRDefault="00A15F1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878BC" w:rsidRDefault="009878B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878BC" w:rsidRPr="00C3311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272"/>
              <w:rPr>
                <w:lang w:val="ru-RU"/>
              </w:rPr>
            </w:pPr>
            <w:r w:rsidRPr="00C331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878BC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878BC" w:rsidRPr="00C3311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9878BC" w:rsidRPr="00C3311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рных правил и методов</w:t>
            </w:r>
          </w:p>
        </w:tc>
      </w:tr>
      <w:tr w:rsidR="009878BC" w:rsidRPr="00C3311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9878BC" w:rsidRPr="00C3311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значений и частоты события, в том числе пользуясь результатами проведённых измерений и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наблюдений</w:t>
            </w:r>
          </w:p>
        </w:tc>
      </w:tr>
      <w:tr w:rsidR="009878BC" w:rsidRPr="00C3311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9878BC" w:rsidRPr="00C3311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случайной величине и о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распределении вероятностей</w:t>
            </w:r>
          </w:p>
        </w:tc>
      </w:tr>
      <w:tr w:rsidR="009878BC" w:rsidRPr="00C3311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9878BC" w:rsidRPr="00C33117" w:rsidRDefault="009878BC">
      <w:pPr>
        <w:rPr>
          <w:lang w:val="ru-RU"/>
        </w:rPr>
        <w:sectPr w:rsidR="009878BC" w:rsidRPr="00C33117">
          <w:pgSz w:w="11906" w:h="16383"/>
          <w:pgMar w:top="1134" w:right="850" w:bottom="1134" w:left="1701" w:header="720" w:footer="720" w:gutter="0"/>
          <w:cols w:space="720"/>
        </w:sectPr>
      </w:pPr>
    </w:p>
    <w:p w:rsidR="009878BC" w:rsidRDefault="00A15F19">
      <w:pPr>
        <w:spacing w:before="199" w:after="199"/>
        <w:ind w:left="120"/>
      </w:pPr>
      <w:bookmarkStart w:id="10" w:name="block-10511843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878BC" w:rsidRDefault="009878BC">
      <w:pPr>
        <w:spacing w:before="199" w:after="199"/>
        <w:ind w:left="120"/>
      </w:pPr>
    </w:p>
    <w:p w:rsidR="009878BC" w:rsidRDefault="00A15F1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878BC" w:rsidRDefault="009878B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9878B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9878B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878BC" w:rsidRPr="00C3311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диаграмм и таблиц, использование и интерпретация данных</w:t>
            </w:r>
          </w:p>
        </w:tc>
      </w:tr>
      <w:tr w:rsidR="009878B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both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9878BC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both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9878BC" w:rsidRPr="00C3311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9878BC" w:rsidRPr="00C33117" w:rsidRDefault="009878BC">
      <w:pPr>
        <w:spacing w:after="0"/>
        <w:ind w:left="120"/>
        <w:rPr>
          <w:lang w:val="ru-RU"/>
        </w:rPr>
      </w:pPr>
    </w:p>
    <w:p w:rsidR="009878BC" w:rsidRDefault="00A15F1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878BC" w:rsidRDefault="009878B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7"/>
        <w:gridCol w:w="8033"/>
      </w:tblGrid>
      <w:tr w:rsidR="009878B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878B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878BC" w:rsidRPr="00C3311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данных в виде таблиц, диаграмм, графиков</w:t>
            </w:r>
          </w:p>
        </w:tc>
      </w:tr>
      <w:tr w:rsidR="009878BC" w:rsidRPr="00C3311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9878BC" w:rsidRPr="00C3311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9878BC" w:rsidRPr="00C3311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9878B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both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9878BC" w:rsidRPr="00C3311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события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9878B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both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9878B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both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сложения вероятностей</w:t>
            </w:r>
          </w:p>
        </w:tc>
      </w:tr>
      <w:tr w:rsidR="009878BC" w:rsidRPr="00C3311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9878BC" w:rsidRPr="00C3311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9878BC" w:rsidRPr="00C33117" w:rsidRDefault="009878BC">
      <w:pPr>
        <w:spacing w:after="0"/>
        <w:ind w:left="120"/>
        <w:rPr>
          <w:lang w:val="ru-RU"/>
        </w:rPr>
      </w:pPr>
    </w:p>
    <w:p w:rsidR="009878BC" w:rsidRDefault="00A15F1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878BC" w:rsidRDefault="009878B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8291"/>
      </w:tblGrid>
      <w:tr w:rsidR="009878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878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878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both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9878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9878B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число сочетаний</w:t>
            </w:r>
          </w:p>
        </w:tc>
      </w:tr>
      <w:tr w:rsidR="009878BC" w:rsidRPr="00C331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9878BC" w:rsidRPr="00C331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9878BC" w:rsidRPr="00C331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го успеха</w:t>
            </w:r>
          </w:p>
        </w:tc>
      </w:tr>
      <w:tr w:rsidR="009878BC" w:rsidRPr="00C331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9878BC" w:rsidRPr="00C331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9878BC" w:rsidRPr="00C331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дисперсия. Примеры математического ожидания как теоретического среднего значения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</w:t>
            </w:r>
          </w:p>
        </w:tc>
      </w:tr>
      <w:tr w:rsidR="009878BC" w:rsidRPr="00C331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9878BC" w:rsidRPr="00C3311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9878BC" w:rsidRPr="00C33117" w:rsidRDefault="009878BC">
      <w:pPr>
        <w:spacing w:after="0"/>
        <w:ind w:left="120"/>
        <w:rPr>
          <w:lang w:val="ru-RU"/>
        </w:rPr>
      </w:pPr>
    </w:p>
    <w:p w:rsidR="009878BC" w:rsidRPr="00C33117" w:rsidRDefault="009878BC">
      <w:pPr>
        <w:rPr>
          <w:lang w:val="ru-RU"/>
        </w:rPr>
        <w:sectPr w:rsidR="009878BC" w:rsidRPr="00C33117">
          <w:pgSz w:w="11906" w:h="16383"/>
          <w:pgMar w:top="1134" w:right="850" w:bottom="1134" w:left="1701" w:header="720" w:footer="720" w:gutter="0"/>
          <w:cols w:space="720"/>
        </w:sectPr>
      </w:pPr>
    </w:p>
    <w:p w:rsidR="009878BC" w:rsidRPr="00C33117" w:rsidRDefault="00A15F19">
      <w:pPr>
        <w:spacing w:before="199" w:after="199"/>
        <w:ind w:left="120"/>
        <w:rPr>
          <w:lang w:val="ru-RU"/>
        </w:rPr>
      </w:pPr>
      <w:bookmarkStart w:id="11" w:name="block-105118429"/>
      <w:bookmarkEnd w:id="10"/>
      <w:r w:rsidRPr="00C3311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878BC" w:rsidRPr="00C33117" w:rsidRDefault="009878BC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9878BC" w:rsidRPr="00C3311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понятиями: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разности квадратов и квадрата суммы и разности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ю прямую и координатную плоскость для изображения решений уравнений, неравенств и систем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Ум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ка, теорему Пифагора, тригонометрические соотношения для вычисления длин, расстояний, площадей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инструментов и электронных средств по текстовому или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символьному описанию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ных и решения задач, в том числе из других учебных предметов и реальной жизни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х событий; знакомство с законом больших чисел и его ролью в массовых явлениях</w:t>
            </w:r>
          </w:p>
        </w:tc>
      </w:tr>
      <w:tr w:rsidR="009878BC" w:rsidRPr="00C3311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878BC" w:rsidRPr="00C33117" w:rsidRDefault="009878BC">
      <w:pPr>
        <w:rPr>
          <w:lang w:val="ru-RU"/>
        </w:rPr>
        <w:sectPr w:rsidR="009878BC" w:rsidRPr="00C33117">
          <w:pgSz w:w="11906" w:h="16383"/>
          <w:pgMar w:top="1134" w:right="850" w:bottom="1134" w:left="1701" w:header="720" w:footer="720" w:gutter="0"/>
          <w:cols w:space="720"/>
        </w:sectPr>
      </w:pPr>
    </w:p>
    <w:p w:rsidR="009878BC" w:rsidRPr="00C33117" w:rsidRDefault="00A15F19">
      <w:pPr>
        <w:spacing w:before="199" w:after="199"/>
        <w:ind w:left="120"/>
        <w:rPr>
          <w:lang w:val="ru-RU"/>
        </w:rPr>
      </w:pPr>
      <w:bookmarkStart w:id="12" w:name="block-105118430"/>
      <w:bookmarkEnd w:id="11"/>
      <w:r w:rsidRPr="00C331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НА ОГЭ ПО </w:t>
      </w:r>
      <w:r w:rsidRPr="00C33117">
        <w:rPr>
          <w:rFonts w:ascii="Times New Roman" w:hAnsi="Times New Roman"/>
          <w:b/>
          <w:color w:val="000000"/>
          <w:sz w:val="28"/>
          <w:lang w:val="ru-RU"/>
        </w:rPr>
        <w:t>МАТЕМАТИКЕ</w:t>
      </w:r>
    </w:p>
    <w:p w:rsidR="009878BC" w:rsidRPr="00C33117" w:rsidRDefault="009878BC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9878BC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 w:rsidRPr="00C3311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878BC" w:rsidRPr="00C3311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878BC" w:rsidRPr="00C3311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878BC" w:rsidRPr="00C3311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с рациональными числами </w:t>
            </w:r>
          </w:p>
        </w:tc>
      </w:tr>
      <w:tr w:rsidR="009878BC" w:rsidRPr="00C3311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9878BC" w:rsidRPr="00C3311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878BC" w:rsidRPr="00C3311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(выражения с переменными)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both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9878BC" w:rsidRPr="00C3311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both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both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9878BC" w:rsidRPr="00C3311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jc w:val="both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both"/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График функции. Область определения и множество значений функции. Нули</w:t>
            </w: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9878BC" w:rsidRPr="00C3311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878BC" w:rsidRPr="00C3311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Pr="00C33117" w:rsidRDefault="00A15F19">
            <w:pPr>
              <w:spacing w:after="0"/>
              <w:ind w:left="135"/>
              <w:rPr>
                <w:lang w:val="ru-RU"/>
              </w:rPr>
            </w:pPr>
            <w:r w:rsidRPr="00C33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9878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878BC" w:rsidRDefault="00A15F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9878BC" w:rsidRDefault="009878BC">
      <w:pPr>
        <w:spacing w:after="0"/>
        <w:ind w:left="120"/>
      </w:pPr>
    </w:p>
    <w:p w:rsidR="009878BC" w:rsidRDefault="009878BC">
      <w:pPr>
        <w:sectPr w:rsidR="009878BC">
          <w:pgSz w:w="11906" w:h="16383"/>
          <w:pgMar w:top="1134" w:right="850" w:bottom="1134" w:left="1701" w:header="720" w:footer="720" w:gutter="0"/>
          <w:cols w:space="720"/>
        </w:sectPr>
      </w:pPr>
    </w:p>
    <w:p w:rsidR="009878BC" w:rsidRDefault="00A15F19">
      <w:pPr>
        <w:spacing w:after="0"/>
        <w:ind w:left="120"/>
      </w:pPr>
      <w:bookmarkStart w:id="13" w:name="block-10511843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878BC" w:rsidRDefault="00A15F1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878BC" w:rsidRPr="00C33117" w:rsidRDefault="00A15F19">
      <w:pPr>
        <w:spacing w:after="0" w:line="480" w:lineRule="auto"/>
        <w:ind w:left="120"/>
        <w:rPr>
          <w:lang w:val="ru-RU"/>
        </w:rPr>
      </w:pPr>
      <w:bookmarkStart w:id="14" w:name="08f63327-de1a-4627-a256-8545dcca3d8e"/>
      <w:r w:rsidRPr="00C33117">
        <w:rPr>
          <w:rFonts w:ascii="Times New Roman" w:hAnsi="Times New Roman"/>
          <w:color w:val="000000"/>
          <w:sz w:val="28"/>
          <w:lang w:val="ru-RU"/>
        </w:rPr>
        <w:t xml:space="preserve">• Математика. Вероятность и статистика: 7-9-е классы: базовый уровень: учебник: в 2 </w:t>
      </w:r>
      <w:r w:rsidRPr="00C33117">
        <w:rPr>
          <w:rFonts w:ascii="Times New Roman" w:hAnsi="Times New Roman"/>
          <w:color w:val="000000"/>
          <w:sz w:val="28"/>
          <w:lang w:val="ru-RU"/>
        </w:rPr>
        <w:t>частях, 7-9 классы/ Высоцкий И.Р., Ященко И.В.; под ред. Ященко И.В., Акционерное общество «Издательство «Просвещение»</w:t>
      </w:r>
      <w:bookmarkEnd w:id="14"/>
    </w:p>
    <w:p w:rsidR="009878BC" w:rsidRPr="00C33117" w:rsidRDefault="009878BC">
      <w:pPr>
        <w:spacing w:after="0" w:line="480" w:lineRule="auto"/>
        <w:ind w:left="120"/>
        <w:rPr>
          <w:lang w:val="ru-RU"/>
        </w:rPr>
      </w:pPr>
    </w:p>
    <w:p w:rsidR="009878BC" w:rsidRPr="00C33117" w:rsidRDefault="009878BC">
      <w:pPr>
        <w:spacing w:after="0"/>
        <w:ind w:left="120"/>
        <w:rPr>
          <w:lang w:val="ru-RU"/>
        </w:rPr>
      </w:pPr>
    </w:p>
    <w:p w:rsidR="009878BC" w:rsidRPr="00C33117" w:rsidRDefault="00A15F19">
      <w:pPr>
        <w:spacing w:after="0" w:line="480" w:lineRule="auto"/>
        <w:ind w:left="120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878BC" w:rsidRPr="00C33117" w:rsidRDefault="009878BC">
      <w:pPr>
        <w:spacing w:after="0" w:line="480" w:lineRule="auto"/>
        <w:ind w:left="120"/>
        <w:rPr>
          <w:lang w:val="ru-RU"/>
        </w:rPr>
      </w:pPr>
    </w:p>
    <w:p w:rsidR="009878BC" w:rsidRPr="00C33117" w:rsidRDefault="009878BC">
      <w:pPr>
        <w:spacing w:after="0"/>
        <w:ind w:left="120"/>
        <w:rPr>
          <w:lang w:val="ru-RU"/>
        </w:rPr>
      </w:pPr>
    </w:p>
    <w:p w:rsidR="009878BC" w:rsidRPr="00C33117" w:rsidRDefault="00A15F19">
      <w:pPr>
        <w:spacing w:after="0" w:line="480" w:lineRule="auto"/>
        <w:ind w:left="120"/>
        <w:rPr>
          <w:lang w:val="ru-RU"/>
        </w:rPr>
      </w:pPr>
      <w:r w:rsidRPr="00C3311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878BC" w:rsidRDefault="00A15F19">
      <w:pPr>
        <w:spacing w:after="0" w:line="480" w:lineRule="auto"/>
        <w:ind w:left="120"/>
      </w:pPr>
      <w:r w:rsidRPr="00C33117">
        <w:rPr>
          <w:sz w:val="28"/>
          <w:lang w:val="ru-RU"/>
        </w:rPr>
        <w:br/>
      </w:r>
      <w:r w:rsidRPr="00C3311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Библиотека ЦОР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Interneturok.ru</w:t>
      </w:r>
      <w:r>
        <w:rPr>
          <w:sz w:val="28"/>
        </w:rPr>
        <w:br/>
      </w:r>
      <w:bookmarkStart w:id="15" w:name="69d17760-19f2-48fc-b551-840656d5e70d"/>
      <w:bookmarkEnd w:id="15"/>
    </w:p>
    <w:p w:rsidR="009878BC" w:rsidRDefault="009878BC">
      <w:pPr>
        <w:sectPr w:rsidR="009878BC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A15F19" w:rsidRDefault="00A15F19"/>
    <w:sectPr w:rsidR="00A15F19" w:rsidSect="009878B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54B54"/>
    <w:multiLevelType w:val="multilevel"/>
    <w:tmpl w:val="286406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071203"/>
    <w:multiLevelType w:val="multilevel"/>
    <w:tmpl w:val="43F6BD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F45E99"/>
    <w:multiLevelType w:val="multilevel"/>
    <w:tmpl w:val="C2DC01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2967A31"/>
    <w:multiLevelType w:val="multilevel"/>
    <w:tmpl w:val="180864F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A353CE4"/>
    <w:multiLevelType w:val="multilevel"/>
    <w:tmpl w:val="FF1EC9D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DF07A4"/>
    <w:multiLevelType w:val="multilevel"/>
    <w:tmpl w:val="9B9E8C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8BC"/>
    <w:rsid w:val="009878BC"/>
    <w:rsid w:val="00A15F19"/>
    <w:rsid w:val="00C33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878B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878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33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31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1X4W5N0F" TargetMode="External"/><Relationship Id="rId117" Type="http://schemas.openxmlformats.org/officeDocument/2006/relationships/hyperlink" Target="https://m.edsoo.ru/Q4D3Q5Y1L" TargetMode="External"/><Relationship Id="rId21" Type="http://schemas.openxmlformats.org/officeDocument/2006/relationships/hyperlink" Target="https://m.edsoo.ru/A0A0P8J5T" TargetMode="External"/><Relationship Id="rId42" Type="http://schemas.openxmlformats.org/officeDocument/2006/relationships/hyperlink" Target="https://m.edsoo.ru/O0E9I9G2T" TargetMode="External"/><Relationship Id="rId47" Type="http://schemas.openxmlformats.org/officeDocument/2006/relationships/hyperlink" Target="https://m.edsoo.ru/K1E3T5U9R" TargetMode="External"/><Relationship Id="rId63" Type="http://schemas.openxmlformats.org/officeDocument/2006/relationships/hyperlink" Target="https://m.edsoo.ru/Y6Z9D8E8N" TargetMode="External"/><Relationship Id="rId68" Type="http://schemas.openxmlformats.org/officeDocument/2006/relationships/hyperlink" Target="https://m.edsoo.ru/P7O2B4D3A" TargetMode="External"/><Relationship Id="rId84" Type="http://schemas.openxmlformats.org/officeDocument/2006/relationships/hyperlink" Target="https://m.edsoo.ru/Z7H2W1O4U" TargetMode="External"/><Relationship Id="rId89" Type="http://schemas.openxmlformats.org/officeDocument/2006/relationships/hyperlink" Target="https://m.edsoo.ru/W2S0T6B8R" TargetMode="External"/><Relationship Id="rId112" Type="http://schemas.openxmlformats.org/officeDocument/2006/relationships/hyperlink" Target="https://m.edsoo.ru/O3A8V5Q4M" TargetMode="External"/><Relationship Id="rId16" Type="http://schemas.openxmlformats.org/officeDocument/2006/relationships/hyperlink" Target="https://m.edsoo.ru/A6F5K7G2V" TargetMode="External"/><Relationship Id="rId107" Type="http://schemas.openxmlformats.org/officeDocument/2006/relationships/hyperlink" Target="https://m.edsoo.ru/J8S4U1C4K" TargetMode="External"/><Relationship Id="rId11" Type="http://schemas.openxmlformats.org/officeDocument/2006/relationships/hyperlink" Target="https://m.edsoo.ru/I1X8P2O5X" TargetMode="External"/><Relationship Id="rId32" Type="http://schemas.openxmlformats.org/officeDocument/2006/relationships/hyperlink" Target="https://m.edsoo.ru/Z1M2W3M4I" TargetMode="External"/><Relationship Id="rId37" Type="http://schemas.openxmlformats.org/officeDocument/2006/relationships/hyperlink" Target="https://m.edsoo.ru/S0T8R9C5Y" TargetMode="External"/><Relationship Id="rId53" Type="http://schemas.openxmlformats.org/officeDocument/2006/relationships/hyperlink" Target="https://m.edsoo.ru/O2X7Q2A3X" TargetMode="External"/><Relationship Id="rId58" Type="http://schemas.openxmlformats.org/officeDocument/2006/relationships/hyperlink" Target="https://m.edsoo.ru/L6S7J5W9T" TargetMode="External"/><Relationship Id="rId74" Type="http://schemas.openxmlformats.org/officeDocument/2006/relationships/hyperlink" Target="https://m.edsoo.ru/N5K0E0F4N" TargetMode="External"/><Relationship Id="rId79" Type="http://schemas.openxmlformats.org/officeDocument/2006/relationships/hyperlink" Target="https://m.edsoo.ru/U3Q5G2D0M" TargetMode="External"/><Relationship Id="rId102" Type="http://schemas.openxmlformats.org/officeDocument/2006/relationships/hyperlink" Target="https://m.edsoo.ru/Z2R9V9T5E" TargetMode="External"/><Relationship Id="rId123" Type="http://schemas.openxmlformats.org/officeDocument/2006/relationships/hyperlink" Target="https://m.edsoo.ru/N5H7Q1F0Y" TargetMode="External"/><Relationship Id="rId128" Type="http://schemas.openxmlformats.org/officeDocument/2006/relationships/theme" Target="theme/theme1.xml"/><Relationship Id="rId5" Type="http://schemas.openxmlformats.org/officeDocument/2006/relationships/image" Target="media/image1.emf"/><Relationship Id="rId90" Type="http://schemas.openxmlformats.org/officeDocument/2006/relationships/hyperlink" Target="https://m.edsoo.ru/U2L7U3G4Q" TargetMode="External"/><Relationship Id="rId95" Type="http://schemas.openxmlformats.org/officeDocument/2006/relationships/hyperlink" Target="https://m.edsoo.ru/P2R1N7M6K" TargetMode="External"/><Relationship Id="rId19" Type="http://schemas.openxmlformats.org/officeDocument/2006/relationships/hyperlink" Target="https://m.edsoo.ru/X9A3D4T1U" TargetMode="External"/><Relationship Id="rId14" Type="http://schemas.openxmlformats.org/officeDocument/2006/relationships/hyperlink" Target="https://m.edsoo.ru/J3G8Z6M2U" TargetMode="External"/><Relationship Id="rId22" Type="http://schemas.openxmlformats.org/officeDocument/2006/relationships/hyperlink" Target="https://m.edsoo.ru/J6R7P1A7B" TargetMode="External"/><Relationship Id="rId27" Type="http://schemas.openxmlformats.org/officeDocument/2006/relationships/hyperlink" Target="https://m.edsoo.ru/L8M3O3R5W" TargetMode="External"/><Relationship Id="rId30" Type="http://schemas.openxmlformats.org/officeDocument/2006/relationships/hyperlink" Target="https://m.edsoo.ru/Q1P3L3T5R" TargetMode="External"/><Relationship Id="rId35" Type="http://schemas.openxmlformats.org/officeDocument/2006/relationships/hyperlink" Target="https://m.edsoo.ru/O6K8T6N5Q" TargetMode="External"/><Relationship Id="rId43" Type="http://schemas.openxmlformats.org/officeDocument/2006/relationships/hyperlink" Target="https://m.edsoo.ru/T7B7N6R0H" TargetMode="External"/><Relationship Id="rId48" Type="http://schemas.openxmlformats.org/officeDocument/2006/relationships/hyperlink" Target="https://m.edsoo.ru/M3P5O5H4B" TargetMode="External"/><Relationship Id="rId56" Type="http://schemas.openxmlformats.org/officeDocument/2006/relationships/hyperlink" Target="https://m.edsoo.ru/F6U9W1O9T" TargetMode="External"/><Relationship Id="rId64" Type="http://schemas.openxmlformats.org/officeDocument/2006/relationships/hyperlink" Target="https://m.edsoo.ru/V7W1S9B2Q" TargetMode="External"/><Relationship Id="rId69" Type="http://schemas.openxmlformats.org/officeDocument/2006/relationships/hyperlink" Target="https://m.edsoo.ru/K7I0V1I2F" TargetMode="External"/><Relationship Id="rId77" Type="http://schemas.openxmlformats.org/officeDocument/2006/relationships/hyperlink" Target="https://m.edsoo.ru/S8W8N7P0C" TargetMode="External"/><Relationship Id="rId100" Type="http://schemas.openxmlformats.org/officeDocument/2006/relationships/hyperlink" Target="https://m.edsoo.ru/B9J5U1D2Y" TargetMode="External"/><Relationship Id="rId105" Type="http://schemas.openxmlformats.org/officeDocument/2006/relationships/hyperlink" Target="https://m.edsoo.ru/M6A8E3Z9W" TargetMode="External"/><Relationship Id="rId113" Type="http://schemas.openxmlformats.org/officeDocument/2006/relationships/hyperlink" Target="https://m.edsoo.ru/G5Z5V4D9A" TargetMode="External"/><Relationship Id="rId118" Type="http://schemas.openxmlformats.org/officeDocument/2006/relationships/hyperlink" Target="https://m.edsoo.ru/D7V5N8V7R" TargetMode="External"/><Relationship Id="rId126" Type="http://schemas.openxmlformats.org/officeDocument/2006/relationships/hyperlink" Target="https://m.edsoo.ru/E0V4W6H9V" TargetMode="External"/><Relationship Id="rId8" Type="http://schemas.openxmlformats.org/officeDocument/2006/relationships/hyperlink" Target="https://m.edsoo.ru/B6N6T2G2N" TargetMode="External"/><Relationship Id="rId51" Type="http://schemas.openxmlformats.org/officeDocument/2006/relationships/hyperlink" Target="https://m.edsoo.ru/Q4Y7A2F6B" TargetMode="External"/><Relationship Id="rId72" Type="http://schemas.openxmlformats.org/officeDocument/2006/relationships/hyperlink" Target="https://m.edsoo.ru/F8J7V9D0K" TargetMode="External"/><Relationship Id="rId80" Type="http://schemas.openxmlformats.org/officeDocument/2006/relationships/hyperlink" Target="https://m.edsoo.ru/C0I0T2D8Z" TargetMode="External"/><Relationship Id="rId85" Type="http://schemas.openxmlformats.org/officeDocument/2006/relationships/hyperlink" Target="https://m.edsoo.ru/E6C6C2S7D" TargetMode="External"/><Relationship Id="rId93" Type="http://schemas.openxmlformats.org/officeDocument/2006/relationships/hyperlink" Target="https://m.edsoo.ru/B8W9R9C3I" TargetMode="External"/><Relationship Id="rId98" Type="http://schemas.openxmlformats.org/officeDocument/2006/relationships/hyperlink" Target="https://m.edsoo.ru/Z4L6I2B3F" TargetMode="External"/><Relationship Id="rId121" Type="http://schemas.openxmlformats.org/officeDocument/2006/relationships/hyperlink" Target="https://m.edsoo.ru/N5R5D5T6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3X7N7D0C" TargetMode="External"/><Relationship Id="rId17" Type="http://schemas.openxmlformats.org/officeDocument/2006/relationships/hyperlink" Target="https://m.edsoo.ru/H3Z6W6E7F" TargetMode="External"/><Relationship Id="rId25" Type="http://schemas.openxmlformats.org/officeDocument/2006/relationships/hyperlink" Target="https://m.edsoo.ru/S8V0W8B8O" TargetMode="External"/><Relationship Id="rId33" Type="http://schemas.openxmlformats.org/officeDocument/2006/relationships/hyperlink" Target="https://m.edsoo.ru/N7G5J0U9X" TargetMode="External"/><Relationship Id="rId38" Type="http://schemas.openxmlformats.org/officeDocument/2006/relationships/hyperlink" Target="https://m.edsoo.ru/L9M3D9J5R" TargetMode="External"/><Relationship Id="rId46" Type="http://schemas.openxmlformats.org/officeDocument/2006/relationships/hyperlink" Target="https://m.edsoo.ru/N6S9Z9D8S" TargetMode="External"/><Relationship Id="rId59" Type="http://schemas.openxmlformats.org/officeDocument/2006/relationships/hyperlink" Target="https://m.edsoo.ru/Y0L5L6U7R" TargetMode="External"/><Relationship Id="rId67" Type="http://schemas.openxmlformats.org/officeDocument/2006/relationships/hyperlink" Target="https://m.edsoo.ru/O0I0E2H4C" TargetMode="External"/><Relationship Id="rId103" Type="http://schemas.openxmlformats.org/officeDocument/2006/relationships/hyperlink" Target="https://m.edsoo.ru/M6K6F3H3N" TargetMode="External"/><Relationship Id="rId108" Type="http://schemas.openxmlformats.org/officeDocument/2006/relationships/hyperlink" Target="https://m.edsoo.ru/Z9K5P2G2J" TargetMode="External"/><Relationship Id="rId116" Type="http://schemas.openxmlformats.org/officeDocument/2006/relationships/hyperlink" Target="https://m.edsoo.ru/F6H1X4P6W" TargetMode="External"/><Relationship Id="rId124" Type="http://schemas.openxmlformats.org/officeDocument/2006/relationships/hyperlink" Target="https://m.edsoo.ru/V2W9P8R5Z" TargetMode="External"/><Relationship Id="rId20" Type="http://schemas.openxmlformats.org/officeDocument/2006/relationships/hyperlink" Target="https://m.edsoo.ru/L6W0D6V9Y" TargetMode="External"/><Relationship Id="rId41" Type="http://schemas.openxmlformats.org/officeDocument/2006/relationships/hyperlink" Target="https://m.edsoo.ru/I0S3H0V6F" TargetMode="External"/><Relationship Id="rId54" Type="http://schemas.openxmlformats.org/officeDocument/2006/relationships/hyperlink" Target="https://m.edsoo.ru/W6J3O4E9V" TargetMode="External"/><Relationship Id="rId62" Type="http://schemas.openxmlformats.org/officeDocument/2006/relationships/hyperlink" Target="https://m.edsoo.ru/G5Q8G8S5K" TargetMode="External"/><Relationship Id="rId70" Type="http://schemas.openxmlformats.org/officeDocument/2006/relationships/hyperlink" Target="https://m.edsoo.ru/M7I1L7D9E" TargetMode="External"/><Relationship Id="rId75" Type="http://schemas.openxmlformats.org/officeDocument/2006/relationships/hyperlink" Target="https://m.edsoo.ru/V6V5I1S1A" TargetMode="External"/><Relationship Id="rId83" Type="http://schemas.openxmlformats.org/officeDocument/2006/relationships/hyperlink" Target="https://m.edsoo.ru/L2M1P3C6D" TargetMode="External"/><Relationship Id="rId88" Type="http://schemas.openxmlformats.org/officeDocument/2006/relationships/hyperlink" Target="https://m.edsoo.ru/L0H9W4Q7B" TargetMode="External"/><Relationship Id="rId91" Type="http://schemas.openxmlformats.org/officeDocument/2006/relationships/hyperlink" Target="https://m.edsoo.ru/Z1S1P5N6I" TargetMode="External"/><Relationship Id="rId96" Type="http://schemas.openxmlformats.org/officeDocument/2006/relationships/hyperlink" Target="https://m.edsoo.ru/R4Q0U5O3T" TargetMode="External"/><Relationship Id="rId111" Type="http://schemas.openxmlformats.org/officeDocument/2006/relationships/hyperlink" Target="https://m.edsoo.ru/L4O3I6T1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V1E1E6A5Q" TargetMode="External"/><Relationship Id="rId15" Type="http://schemas.openxmlformats.org/officeDocument/2006/relationships/hyperlink" Target="https://m.edsoo.ru/F1X2Y1Q8Y" TargetMode="External"/><Relationship Id="rId23" Type="http://schemas.openxmlformats.org/officeDocument/2006/relationships/hyperlink" Target="https://m.edsoo.ru/V4B3M7S2O" TargetMode="External"/><Relationship Id="rId28" Type="http://schemas.openxmlformats.org/officeDocument/2006/relationships/hyperlink" Target="https://m.edsoo.ru/U4X3B8H0L" TargetMode="External"/><Relationship Id="rId36" Type="http://schemas.openxmlformats.org/officeDocument/2006/relationships/hyperlink" Target="https://m.edsoo.ru/B4E9U2B5I" TargetMode="External"/><Relationship Id="rId49" Type="http://schemas.openxmlformats.org/officeDocument/2006/relationships/hyperlink" Target="https://m.edsoo.ru/S7L5W0I6B" TargetMode="External"/><Relationship Id="rId57" Type="http://schemas.openxmlformats.org/officeDocument/2006/relationships/hyperlink" Target="https://m.edsoo.ru/B1O6G8G4U" TargetMode="External"/><Relationship Id="rId106" Type="http://schemas.openxmlformats.org/officeDocument/2006/relationships/hyperlink" Target="https://m.edsoo.ru/S2Q8K0F8G" TargetMode="External"/><Relationship Id="rId114" Type="http://schemas.openxmlformats.org/officeDocument/2006/relationships/hyperlink" Target="https://m.edsoo.ru/U3V1V9V5O" TargetMode="External"/><Relationship Id="rId119" Type="http://schemas.openxmlformats.org/officeDocument/2006/relationships/hyperlink" Target="https://m.edsoo.ru/O9P8Q7G7E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L1M6F8H3Q" TargetMode="External"/><Relationship Id="rId31" Type="http://schemas.openxmlformats.org/officeDocument/2006/relationships/hyperlink" Target="https://m.edsoo.ru/Z5P2J6K7M" TargetMode="External"/><Relationship Id="rId44" Type="http://schemas.openxmlformats.org/officeDocument/2006/relationships/hyperlink" Target="https://m.edsoo.ru/U8J3Y0C4W" TargetMode="External"/><Relationship Id="rId52" Type="http://schemas.openxmlformats.org/officeDocument/2006/relationships/hyperlink" Target="https://m.edsoo.ru/E2V1I2G4R" TargetMode="External"/><Relationship Id="rId60" Type="http://schemas.openxmlformats.org/officeDocument/2006/relationships/hyperlink" Target="https://m.edsoo.ru/G8T4R4G0K" TargetMode="External"/><Relationship Id="rId65" Type="http://schemas.openxmlformats.org/officeDocument/2006/relationships/hyperlink" Target="https://m.edsoo.ru/P4M1W2I9O" TargetMode="External"/><Relationship Id="rId73" Type="http://schemas.openxmlformats.org/officeDocument/2006/relationships/hyperlink" Target="https://m.edsoo.ru/H4X1W7Z4G" TargetMode="External"/><Relationship Id="rId78" Type="http://schemas.openxmlformats.org/officeDocument/2006/relationships/hyperlink" Target="https://m.edsoo.ru/A2U0N6M6G" TargetMode="External"/><Relationship Id="rId81" Type="http://schemas.openxmlformats.org/officeDocument/2006/relationships/hyperlink" Target="https://m.edsoo.ru/O3F0G6C6E" TargetMode="External"/><Relationship Id="rId86" Type="http://schemas.openxmlformats.org/officeDocument/2006/relationships/hyperlink" Target="https://m.edsoo.ru/B7I9P9M3N" TargetMode="External"/><Relationship Id="rId94" Type="http://schemas.openxmlformats.org/officeDocument/2006/relationships/hyperlink" Target="https://m.edsoo.ru/N3J5A8Q2F" TargetMode="External"/><Relationship Id="rId99" Type="http://schemas.openxmlformats.org/officeDocument/2006/relationships/hyperlink" Target="https://m.edsoo.ru/O0Q7U5O7W" TargetMode="External"/><Relationship Id="rId101" Type="http://schemas.openxmlformats.org/officeDocument/2006/relationships/hyperlink" Target="https://m.edsoo.ru/U3P4X4O9P" TargetMode="External"/><Relationship Id="rId122" Type="http://schemas.openxmlformats.org/officeDocument/2006/relationships/hyperlink" Target="https://m.edsoo.ru/I8Q0Y8D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9D5V6Z6R" TargetMode="External"/><Relationship Id="rId13" Type="http://schemas.openxmlformats.org/officeDocument/2006/relationships/hyperlink" Target="https://m.edsoo.ru/A9T8S2E4D" TargetMode="External"/><Relationship Id="rId18" Type="http://schemas.openxmlformats.org/officeDocument/2006/relationships/hyperlink" Target="https://m.edsoo.ru/N9I6F1M9J" TargetMode="External"/><Relationship Id="rId39" Type="http://schemas.openxmlformats.org/officeDocument/2006/relationships/hyperlink" Target="https://m.edsoo.ru/M5K1F2B7T" TargetMode="External"/><Relationship Id="rId109" Type="http://schemas.openxmlformats.org/officeDocument/2006/relationships/hyperlink" Target="https://m.edsoo.ru/O3L7O7G9S" TargetMode="External"/><Relationship Id="rId34" Type="http://schemas.openxmlformats.org/officeDocument/2006/relationships/hyperlink" Target="https://m.edsoo.ru/J5D1A9K7S" TargetMode="External"/><Relationship Id="rId50" Type="http://schemas.openxmlformats.org/officeDocument/2006/relationships/hyperlink" Target="https://m.edsoo.ru/A9I6X5P1T" TargetMode="External"/><Relationship Id="rId55" Type="http://schemas.openxmlformats.org/officeDocument/2006/relationships/hyperlink" Target="https://m.edsoo.ru/P7L9Z1B6C" TargetMode="External"/><Relationship Id="rId76" Type="http://schemas.openxmlformats.org/officeDocument/2006/relationships/hyperlink" Target="https://m.edsoo.ru/U0Y9L3O1X" TargetMode="External"/><Relationship Id="rId97" Type="http://schemas.openxmlformats.org/officeDocument/2006/relationships/hyperlink" Target="https://m.edsoo.ru/X1E7S7V6E" TargetMode="External"/><Relationship Id="rId104" Type="http://schemas.openxmlformats.org/officeDocument/2006/relationships/hyperlink" Target="https://m.edsoo.ru/C9C4C0B4E" TargetMode="External"/><Relationship Id="rId120" Type="http://schemas.openxmlformats.org/officeDocument/2006/relationships/hyperlink" Target="https://m.edsoo.ru/U3A3P1B7O" TargetMode="External"/><Relationship Id="rId125" Type="http://schemas.openxmlformats.org/officeDocument/2006/relationships/hyperlink" Target="https://m.edsoo.ru/D1A2F2U0W" TargetMode="External"/><Relationship Id="rId7" Type="http://schemas.openxmlformats.org/officeDocument/2006/relationships/hyperlink" Target="https://m.edsoo.ru/S9X7O5E5M" TargetMode="External"/><Relationship Id="rId71" Type="http://schemas.openxmlformats.org/officeDocument/2006/relationships/hyperlink" Target="https://m.edsoo.ru/I9H2Z8W2G" TargetMode="External"/><Relationship Id="rId92" Type="http://schemas.openxmlformats.org/officeDocument/2006/relationships/hyperlink" Target="https://m.edsoo.ru/D9P8Y6Y7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2M5F2C9T" TargetMode="External"/><Relationship Id="rId24" Type="http://schemas.openxmlformats.org/officeDocument/2006/relationships/hyperlink" Target="https://m.edsoo.ru/W6F6R9I3O" TargetMode="External"/><Relationship Id="rId40" Type="http://schemas.openxmlformats.org/officeDocument/2006/relationships/hyperlink" Target="https://m.edsoo.ru/T4Y4L9H7E" TargetMode="External"/><Relationship Id="rId45" Type="http://schemas.openxmlformats.org/officeDocument/2006/relationships/hyperlink" Target="https://m.edsoo.ru/X8S5W3N1M" TargetMode="External"/><Relationship Id="rId66" Type="http://schemas.openxmlformats.org/officeDocument/2006/relationships/hyperlink" Target="https://m.edsoo.ru/Y5I4J2V9R" TargetMode="External"/><Relationship Id="rId87" Type="http://schemas.openxmlformats.org/officeDocument/2006/relationships/hyperlink" Target="https://m.edsoo.ru/P1F6D3Z1W" TargetMode="External"/><Relationship Id="rId110" Type="http://schemas.openxmlformats.org/officeDocument/2006/relationships/hyperlink" Target="https://m.edsoo.ru/Z8P1T5A5Q" TargetMode="External"/><Relationship Id="rId115" Type="http://schemas.openxmlformats.org/officeDocument/2006/relationships/hyperlink" Target="https://m.edsoo.ru/C8K9X9C1O" TargetMode="External"/><Relationship Id="rId61" Type="http://schemas.openxmlformats.org/officeDocument/2006/relationships/hyperlink" Target="https://m.edsoo.ru/Z2F9X7K1Y" TargetMode="External"/><Relationship Id="rId82" Type="http://schemas.openxmlformats.org/officeDocument/2006/relationships/hyperlink" Target="https://m.edsoo.ru/J5V6G8G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7614</Words>
  <Characters>43403</Characters>
  <Application>Microsoft Office Word</Application>
  <DocSecurity>0</DocSecurity>
  <Lines>361</Lines>
  <Paragraphs>101</Paragraphs>
  <ScaleCrop>false</ScaleCrop>
  <Company/>
  <LinksUpToDate>false</LinksUpToDate>
  <CharactersWithSpaces>50916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3</cp:revision>
  <dcterms:created xsi:type="dcterms:W3CDTF">2026-11-06T05:45:00Z</dcterms:created>
  <dcterms:modified xsi:type="dcterms:W3CDTF">2026-11-06T05:47:00Z</dcterms:modified>
</cp:coreProperties>
</file>